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CAF8D6" w14:textId="77777777" w:rsidR="000C5643" w:rsidRPr="006B5A72" w:rsidRDefault="000C5643" w:rsidP="00663194">
      <w:pPr>
        <w:jc w:val="center"/>
        <w:rPr>
          <w:rFonts w:ascii="Arial" w:hAnsi="Arial" w:cs="Arial"/>
          <w:bCs/>
          <w:sz w:val="42"/>
          <w:szCs w:val="42"/>
        </w:rPr>
      </w:pPr>
      <w:r w:rsidRPr="006B5A72">
        <w:rPr>
          <w:rFonts w:ascii="Arial" w:hAnsi="Arial" w:cs="Arial"/>
          <w:bCs/>
          <w:sz w:val="42"/>
          <w:szCs w:val="42"/>
        </w:rPr>
        <w:t>Bishop’s Statement</w:t>
      </w:r>
    </w:p>
    <w:p w14:paraId="6CB8DA38" w14:textId="1B2AEE51" w:rsidR="000C5643" w:rsidRPr="006B5A72" w:rsidRDefault="000C5643" w:rsidP="000C5643">
      <w:pPr>
        <w:jc w:val="center"/>
        <w:rPr>
          <w:rFonts w:ascii="Arial" w:hAnsi="Arial" w:cs="Arial"/>
          <w:bCs/>
          <w:sz w:val="42"/>
          <w:szCs w:val="42"/>
        </w:rPr>
      </w:pPr>
      <w:r w:rsidRPr="006B5A72">
        <w:rPr>
          <w:rFonts w:ascii="Arial" w:hAnsi="Arial" w:cs="Arial"/>
          <w:bCs/>
          <w:sz w:val="42"/>
          <w:szCs w:val="42"/>
        </w:rPr>
        <w:t xml:space="preserve">on the appointment of a new </w:t>
      </w:r>
      <w:sdt>
        <w:sdtPr>
          <w:rPr>
            <w:rFonts w:ascii="Arial" w:hAnsi="Arial" w:cs="Arial"/>
            <w:bCs/>
            <w:sz w:val="42"/>
            <w:szCs w:val="42"/>
            <w:highlight w:val="lightGray"/>
          </w:rPr>
          <w:id w:val="4255638"/>
          <w:placeholder>
            <w:docPart w:val="D8C0FF47B1A642B4B63E2DA94AE886A8"/>
          </w:placeholder>
        </w:sdtPr>
        <w:sdtEndPr>
          <w:rPr>
            <w:i/>
            <w:highlight w:val="none"/>
          </w:rPr>
        </w:sdtEndPr>
        <w:sdtContent>
          <w:r w:rsidR="0013186D">
            <w:rPr>
              <w:rFonts w:ascii="Arial" w:hAnsi="Arial" w:cs="Arial"/>
              <w:bCs/>
              <w:sz w:val="42"/>
              <w:szCs w:val="42"/>
            </w:rPr>
            <w:t>Vicar</w:t>
          </w:r>
        </w:sdtContent>
      </w:sdt>
      <w:r w:rsidRPr="006B5A72">
        <w:rPr>
          <w:rFonts w:ascii="Arial" w:hAnsi="Arial" w:cs="Arial"/>
          <w:bCs/>
          <w:i/>
          <w:sz w:val="42"/>
          <w:szCs w:val="42"/>
        </w:rPr>
        <w:t xml:space="preserve"> </w:t>
      </w:r>
    </w:p>
    <w:p w14:paraId="18140A5E" w14:textId="03D91AAB" w:rsidR="003C4B1E" w:rsidRPr="006B5A72" w:rsidRDefault="000C5643" w:rsidP="000B0229">
      <w:pPr>
        <w:jc w:val="center"/>
        <w:rPr>
          <w:rFonts w:ascii="Arial" w:hAnsi="Arial" w:cs="Arial"/>
          <w:bCs/>
          <w:i/>
          <w:sz w:val="42"/>
          <w:szCs w:val="42"/>
        </w:rPr>
      </w:pPr>
      <w:r w:rsidRPr="006B5A72">
        <w:rPr>
          <w:rFonts w:ascii="Arial" w:hAnsi="Arial" w:cs="Arial"/>
          <w:bCs/>
          <w:sz w:val="42"/>
          <w:szCs w:val="42"/>
        </w:rPr>
        <w:t xml:space="preserve">of the Benefice of St Mary the Virgin, </w:t>
      </w:r>
      <w:r w:rsidR="005236D2">
        <w:rPr>
          <w:rFonts w:ascii="Arial" w:hAnsi="Arial" w:cs="Arial"/>
          <w:bCs/>
          <w:sz w:val="42"/>
          <w:szCs w:val="42"/>
        </w:rPr>
        <w:t>Woo</w:t>
      </w:r>
      <w:r w:rsidR="0081734E">
        <w:rPr>
          <w:rFonts w:ascii="Arial" w:hAnsi="Arial" w:cs="Arial"/>
          <w:bCs/>
          <w:sz w:val="42"/>
          <w:szCs w:val="42"/>
        </w:rPr>
        <w:t>tton</w:t>
      </w:r>
    </w:p>
    <w:p w14:paraId="53DE8553" w14:textId="77777777" w:rsidR="003C4B1E" w:rsidRPr="00903E12" w:rsidRDefault="003C4B1E" w:rsidP="003C4B1E">
      <w:pPr>
        <w:pStyle w:val="Header"/>
        <w:tabs>
          <w:tab w:val="clear" w:pos="4153"/>
          <w:tab w:val="clear" w:pos="8306"/>
          <w:tab w:val="left" w:pos="1240"/>
        </w:tabs>
        <w:rPr>
          <w:rFonts w:ascii="Georgia" w:hAnsi="Georgia"/>
        </w:rPr>
      </w:pPr>
    </w:p>
    <w:p w14:paraId="1AAD9E71" w14:textId="76EEB1C3" w:rsidR="00DA522C" w:rsidRDefault="003C4B1E" w:rsidP="003C4B1E">
      <w:pPr>
        <w:rPr>
          <w:rFonts w:ascii="Arial" w:hAnsi="Arial" w:cs="Arial"/>
        </w:rPr>
      </w:pPr>
      <w:r w:rsidRPr="00663194">
        <w:rPr>
          <w:rFonts w:ascii="Arial" w:hAnsi="Arial" w:cs="Arial"/>
        </w:rPr>
        <w:t xml:space="preserve">The Benefice of </w:t>
      </w:r>
      <w:r w:rsidR="000C5643" w:rsidRPr="00663194">
        <w:rPr>
          <w:rFonts w:ascii="Arial" w:hAnsi="Arial" w:cs="Arial"/>
        </w:rPr>
        <w:t xml:space="preserve">St Mary the Virgin, </w:t>
      </w:r>
      <w:r w:rsidR="005236D2">
        <w:rPr>
          <w:rFonts w:ascii="Arial" w:hAnsi="Arial" w:cs="Arial"/>
        </w:rPr>
        <w:t>Wootton</w:t>
      </w:r>
      <w:r w:rsidR="000C5643" w:rsidRPr="00663194">
        <w:rPr>
          <w:rFonts w:ascii="Arial" w:hAnsi="Arial" w:cs="Arial"/>
        </w:rPr>
        <w:t xml:space="preserve"> </w:t>
      </w:r>
      <w:r w:rsidR="00F96C40">
        <w:rPr>
          <w:rFonts w:ascii="Arial" w:hAnsi="Arial" w:cs="Arial"/>
        </w:rPr>
        <w:t>is</w:t>
      </w:r>
      <w:r w:rsidRPr="00663194">
        <w:rPr>
          <w:rFonts w:ascii="Arial" w:hAnsi="Arial" w:cs="Arial"/>
        </w:rPr>
        <w:t xml:space="preserve"> part of the D</w:t>
      </w:r>
      <w:r w:rsidR="00587E14" w:rsidRPr="00663194">
        <w:rPr>
          <w:rFonts w:ascii="Arial" w:hAnsi="Arial" w:cs="Arial"/>
        </w:rPr>
        <w:t xml:space="preserve">iocese of St Albans and </w:t>
      </w:r>
      <w:r w:rsidR="00F96C40">
        <w:rPr>
          <w:rFonts w:ascii="Arial" w:hAnsi="Arial" w:cs="Arial"/>
        </w:rPr>
        <w:t>is</w:t>
      </w:r>
      <w:r w:rsidRPr="00663194">
        <w:rPr>
          <w:rFonts w:ascii="Arial" w:hAnsi="Arial" w:cs="Arial"/>
        </w:rPr>
        <w:t xml:space="preserve"> </w:t>
      </w:r>
      <w:r w:rsidR="00174BC1">
        <w:rPr>
          <w:rFonts w:ascii="Arial" w:hAnsi="Arial" w:cs="Arial"/>
        </w:rPr>
        <w:t xml:space="preserve">an </w:t>
      </w:r>
      <w:r w:rsidRPr="00663194">
        <w:rPr>
          <w:rFonts w:ascii="Arial" w:hAnsi="Arial" w:cs="Arial"/>
        </w:rPr>
        <w:t xml:space="preserve">enormously valued member of the Diocesan </w:t>
      </w:r>
      <w:r w:rsidR="004D7B5C">
        <w:rPr>
          <w:rFonts w:ascii="Arial" w:hAnsi="Arial" w:cs="Arial"/>
        </w:rPr>
        <w:t>family.</w:t>
      </w:r>
      <w:r w:rsidR="00626574">
        <w:rPr>
          <w:rFonts w:ascii="Arial" w:hAnsi="Arial" w:cs="Arial"/>
        </w:rPr>
        <w:t xml:space="preserve"> There is a strong tradition of mission to it</w:t>
      </w:r>
      <w:r w:rsidR="0042629D">
        <w:rPr>
          <w:rFonts w:ascii="Arial" w:hAnsi="Arial" w:cs="Arial"/>
        </w:rPr>
        <w:t>s</w:t>
      </w:r>
      <w:r w:rsidR="00626574">
        <w:rPr>
          <w:rFonts w:ascii="Arial" w:hAnsi="Arial" w:cs="Arial"/>
        </w:rPr>
        <w:t xml:space="preserve"> growing </w:t>
      </w:r>
      <w:r w:rsidR="0042629D">
        <w:rPr>
          <w:rFonts w:ascii="Arial" w:hAnsi="Arial" w:cs="Arial"/>
        </w:rPr>
        <w:t>villa</w:t>
      </w:r>
      <w:r w:rsidR="000E1C96">
        <w:rPr>
          <w:rFonts w:ascii="Arial" w:hAnsi="Arial" w:cs="Arial"/>
        </w:rPr>
        <w:t>ge.</w:t>
      </w:r>
    </w:p>
    <w:p w14:paraId="1AD20898" w14:textId="77777777" w:rsidR="00626574" w:rsidRDefault="00626574" w:rsidP="003C4B1E">
      <w:pPr>
        <w:rPr>
          <w:rFonts w:ascii="Arial" w:hAnsi="Arial" w:cs="Arial"/>
        </w:rPr>
      </w:pPr>
    </w:p>
    <w:p w14:paraId="53D442DE" w14:textId="1C1AB4FF" w:rsidR="00626574" w:rsidRDefault="00626574" w:rsidP="003C4B1E">
      <w:pPr>
        <w:rPr>
          <w:rFonts w:ascii="Arial" w:hAnsi="Arial" w:cs="Arial"/>
        </w:rPr>
      </w:pPr>
      <w:r>
        <w:rPr>
          <w:rFonts w:ascii="Arial" w:hAnsi="Arial" w:cs="Arial"/>
        </w:rPr>
        <w:t xml:space="preserve">This is an exciting opportunity to </w:t>
      </w:r>
      <w:r w:rsidR="00D66D5B">
        <w:rPr>
          <w:rFonts w:ascii="Arial" w:hAnsi="Arial" w:cs="Arial"/>
        </w:rPr>
        <w:t xml:space="preserve">work with </w:t>
      </w:r>
      <w:r w:rsidR="00902215">
        <w:rPr>
          <w:rFonts w:ascii="Arial" w:hAnsi="Arial" w:cs="Arial"/>
        </w:rPr>
        <w:t>the congregation to further their vision</w:t>
      </w:r>
      <w:r w:rsidR="00BA0B0D">
        <w:rPr>
          <w:rFonts w:ascii="Arial" w:hAnsi="Arial" w:cs="Arial"/>
        </w:rPr>
        <w:t xml:space="preserve"> of</w:t>
      </w:r>
      <w:r w:rsidR="00902215">
        <w:rPr>
          <w:rFonts w:ascii="Arial" w:hAnsi="Arial" w:cs="Arial"/>
        </w:rPr>
        <w:t>, and their commitment to growth</w:t>
      </w:r>
      <w:r w:rsidR="00D003B8">
        <w:rPr>
          <w:rFonts w:ascii="Arial" w:hAnsi="Arial" w:cs="Arial"/>
        </w:rPr>
        <w:t xml:space="preserve">, both </w:t>
      </w:r>
      <w:r w:rsidR="005B2F8C">
        <w:rPr>
          <w:rFonts w:ascii="Arial" w:hAnsi="Arial" w:cs="Arial"/>
        </w:rPr>
        <w:t>in faith and numbers</w:t>
      </w:r>
      <w:r w:rsidR="00902215">
        <w:rPr>
          <w:rFonts w:ascii="Arial" w:hAnsi="Arial" w:cs="Arial"/>
        </w:rPr>
        <w:t>.</w:t>
      </w:r>
      <w:r w:rsidR="00BA0B0D">
        <w:rPr>
          <w:rFonts w:ascii="Arial" w:hAnsi="Arial" w:cs="Arial"/>
        </w:rPr>
        <w:t xml:space="preserve"> Affirming their evangelical </w:t>
      </w:r>
      <w:r w:rsidR="005C4B8B">
        <w:rPr>
          <w:rFonts w:ascii="Arial" w:hAnsi="Arial" w:cs="Arial"/>
        </w:rPr>
        <w:t xml:space="preserve">identity, the next incumbent will continue the </w:t>
      </w:r>
      <w:r w:rsidR="0042629D">
        <w:rPr>
          <w:rFonts w:ascii="Arial" w:hAnsi="Arial" w:cs="Arial"/>
        </w:rPr>
        <w:t xml:space="preserve">focus of being a church for the whole community </w:t>
      </w:r>
      <w:r w:rsidR="0046501C">
        <w:rPr>
          <w:rFonts w:ascii="Arial" w:hAnsi="Arial" w:cs="Arial"/>
        </w:rPr>
        <w:t>and within whose membership there is some breadth of views.</w:t>
      </w:r>
    </w:p>
    <w:p w14:paraId="4FBEE412" w14:textId="77777777" w:rsidR="00E36BF0" w:rsidRDefault="00E36BF0" w:rsidP="003C4B1E">
      <w:pPr>
        <w:rPr>
          <w:rFonts w:ascii="Arial" w:hAnsi="Arial" w:cs="Arial"/>
        </w:rPr>
      </w:pPr>
    </w:p>
    <w:p w14:paraId="21AD9E50" w14:textId="479E4D83" w:rsidR="008527F7" w:rsidRPr="005236D2" w:rsidRDefault="00E36BF0" w:rsidP="00F83013">
      <w:pPr>
        <w:rPr>
          <w:rFonts w:ascii="Arial" w:hAnsi="Arial" w:cs="Arial"/>
          <w:color w:val="FF0000"/>
        </w:rPr>
      </w:pPr>
      <w:r>
        <w:rPr>
          <w:rFonts w:ascii="Arial" w:hAnsi="Arial" w:cs="Arial"/>
        </w:rPr>
        <w:t>I hope that the long tradition of working well with the Deanery and Diocese will be refreshed</w:t>
      </w:r>
      <w:r w:rsidR="00D94CB2">
        <w:rPr>
          <w:rFonts w:ascii="Arial" w:hAnsi="Arial" w:cs="Arial"/>
        </w:rPr>
        <w:t>.</w:t>
      </w:r>
    </w:p>
    <w:p w14:paraId="30E923E9" w14:textId="77777777" w:rsidR="009C4A22" w:rsidRDefault="009C4A22" w:rsidP="003C4B1E">
      <w:pPr>
        <w:rPr>
          <w:rFonts w:ascii="Arial" w:hAnsi="Arial" w:cs="Arial"/>
        </w:rPr>
      </w:pPr>
    </w:p>
    <w:p w14:paraId="60661227" w14:textId="1D42AB2D" w:rsidR="003C4B1E" w:rsidRDefault="003C4B1E" w:rsidP="003C4B1E">
      <w:pPr>
        <w:rPr>
          <w:rFonts w:ascii="Arial" w:hAnsi="Arial" w:cs="Arial"/>
        </w:rPr>
      </w:pPr>
      <w:r w:rsidRPr="00663194">
        <w:rPr>
          <w:rFonts w:ascii="Arial" w:hAnsi="Arial" w:cs="Arial"/>
        </w:rPr>
        <w:t>One or two specific matters:</w:t>
      </w:r>
    </w:p>
    <w:p w14:paraId="78F25C63" w14:textId="77777777" w:rsidR="00A0304C" w:rsidRPr="00663194" w:rsidRDefault="00A0304C" w:rsidP="003C4B1E">
      <w:pPr>
        <w:rPr>
          <w:rFonts w:ascii="Arial" w:hAnsi="Arial" w:cs="Arial"/>
        </w:rPr>
      </w:pPr>
    </w:p>
    <w:p w14:paraId="46D358B4" w14:textId="77777777" w:rsidR="003C4B1E" w:rsidRPr="00663194" w:rsidRDefault="003C4B1E" w:rsidP="003C4B1E">
      <w:pPr>
        <w:numPr>
          <w:ilvl w:val="0"/>
          <w:numId w:val="2"/>
        </w:numPr>
        <w:rPr>
          <w:rFonts w:ascii="Arial" w:hAnsi="Arial" w:cs="Arial"/>
        </w:rPr>
      </w:pPr>
      <w:r w:rsidRPr="00663194">
        <w:rPr>
          <w:rFonts w:ascii="Arial" w:hAnsi="Arial" w:cs="Arial"/>
        </w:rPr>
        <w:t xml:space="preserve">After extensive consultation, the Diocese is focused </w:t>
      </w:r>
      <w:proofErr w:type="gramStart"/>
      <w:r w:rsidRPr="00663194">
        <w:rPr>
          <w:rFonts w:ascii="Arial" w:hAnsi="Arial" w:cs="Arial"/>
        </w:rPr>
        <w:t>at this time</w:t>
      </w:r>
      <w:proofErr w:type="gramEnd"/>
      <w:r w:rsidRPr="00663194">
        <w:rPr>
          <w:rFonts w:ascii="Arial" w:hAnsi="Arial" w:cs="Arial"/>
        </w:rPr>
        <w:t xml:space="preserve"> on “Living God’s Love” (</w:t>
      </w:r>
      <w:hyperlink r:id="rId10" w:history="1">
        <w:r w:rsidRPr="00663194">
          <w:rPr>
            <w:rStyle w:val="Hyperlink"/>
            <w:rFonts w:ascii="Arial" w:hAnsi="Arial" w:cs="Arial"/>
          </w:rPr>
          <w:t>www.livinggodslove.org</w:t>
        </w:r>
      </w:hyperlink>
      <w:r w:rsidRPr="00663194">
        <w:rPr>
          <w:rFonts w:ascii="Arial" w:hAnsi="Arial" w:cs="Arial"/>
        </w:rPr>
        <w:t xml:space="preserve">). We are asking every benefice to address three themes: Going Deeper into God; Transforming Communities; Making New Disciples. </w:t>
      </w:r>
      <w:proofErr w:type="gramStart"/>
      <w:r w:rsidRPr="00663194">
        <w:rPr>
          <w:rFonts w:ascii="Arial" w:hAnsi="Arial" w:cs="Arial"/>
        </w:rPr>
        <w:t>Of course</w:t>
      </w:r>
      <w:proofErr w:type="gramEnd"/>
      <w:r w:rsidRPr="00663194">
        <w:rPr>
          <w:rFonts w:ascii="Arial" w:hAnsi="Arial" w:cs="Arial"/>
        </w:rPr>
        <w:t xml:space="preserve"> all our benefices are free to approach these themes in the way that seems right to them under God. But any priest accepting this post will commit himself or herself to engage with this initiative and to work with the people of the benefice to make sense of it in the life of the local church.</w:t>
      </w:r>
      <w:r w:rsidRPr="00663194">
        <w:rPr>
          <w:rFonts w:ascii="Arial" w:hAnsi="Arial" w:cs="Arial"/>
        </w:rPr>
        <w:br/>
      </w:r>
    </w:p>
    <w:p w14:paraId="34FED8DE" w14:textId="326BDDBB" w:rsidR="003C4B1E" w:rsidRPr="008527F7" w:rsidRDefault="003C4B1E" w:rsidP="008527F7">
      <w:pPr>
        <w:numPr>
          <w:ilvl w:val="0"/>
          <w:numId w:val="2"/>
        </w:numPr>
        <w:rPr>
          <w:rFonts w:ascii="Arial" w:hAnsi="Arial" w:cs="Arial"/>
        </w:rPr>
      </w:pPr>
      <w:r w:rsidRPr="00663194">
        <w:rPr>
          <w:rFonts w:ascii="Arial" w:hAnsi="Arial" w:cs="Arial"/>
        </w:rPr>
        <w:t xml:space="preserve">Within “Living God’s Love” every priest is expected to work with their lay and ordained colleagues in the construction of a Mission Action Plan. Mission Action Planning is a tool to help each benefice listen to the communities in which it is set and to identify ways in which the Church can grow. </w:t>
      </w:r>
      <w:r w:rsidR="00587E14" w:rsidRPr="00663194">
        <w:rPr>
          <w:rFonts w:ascii="Arial" w:hAnsi="Arial" w:cs="Arial"/>
        </w:rPr>
        <w:t>The b</w:t>
      </w:r>
      <w:r w:rsidRPr="00663194">
        <w:rPr>
          <w:rFonts w:ascii="Arial" w:hAnsi="Arial" w:cs="Arial"/>
        </w:rPr>
        <w:t>enefice</w:t>
      </w:r>
      <w:r w:rsidR="00587E14" w:rsidRPr="00663194">
        <w:rPr>
          <w:rFonts w:ascii="Arial" w:hAnsi="Arial" w:cs="Arial"/>
        </w:rPr>
        <w:t>s have</w:t>
      </w:r>
      <w:r w:rsidRPr="00663194">
        <w:rPr>
          <w:rFonts w:ascii="Arial" w:hAnsi="Arial" w:cs="Arial"/>
        </w:rPr>
        <w:t xml:space="preserve"> engaged fully with this </w:t>
      </w:r>
      <w:proofErr w:type="gramStart"/>
      <w:r w:rsidRPr="00663194">
        <w:rPr>
          <w:rFonts w:ascii="Arial" w:hAnsi="Arial" w:cs="Arial"/>
        </w:rPr>
        <w:t>process</w:t>
      </w:r>
      <w:proofErr w:type="gramEnd"/>
      <w:r w:rsidRPr="00663194">
        <w:rPr>
          <w:rFonts w:ascii="Arial" w:hAnsi="Arial" w:cs="Arial"/>
        </w:rPr>
        <w:t xml:space="preserve"> and I shall look to the new </w:t>
      </w:r>
      <w:r w:rsidR="00EE5ABE">
        <w:rPr>
          <w:rFonts w:ascii="Arial" w:hAnsi="Arial" w:cs="Arial"/>
        </w:rPr>
        <w:t>Vicar</w:t>
      </w:r>
      <w:r w:rsidRPr="00663194">
        <w:rPr>
          <w:rFonts w:ascii="Arial" w:hAnsi="Arial" w:cs="Arial"/>
        </w:rPr>
        <w:t xml:space="preserve"> to carry the process forward. Further information is available on the Living God’s Love website</w:t>
      </w:r>
      <w:r w:rsidR="008527F7">
        <w:rPr>
          <w:rFonts w:ascii="Arial" w:hAnsi="Arial" w:cs="Arial"/>
        </w:rPr>
        <w:t xml:space="preserve">. </w:t>
      </w:r>
      <w:r w:rsidRPr="008527F7">
        <w:rPr>
          <w:rFonts w:ascii="Arial" w:hAnsi="Arial" w:cs="Arial"/>
        </w:rPr>
        <w:t>(</w:t>
      </w:r>
      <w:hyperlink r:id="rId11" w:history="1">
        <w:r w:rsidRPr="008527F7">
          <w:rPr>
            <w:rStyle w:val="Hyperlink"/>
            <w:rFonts w:ascii="Arial" w:hAnsi="Arial" w:cs="Arial"/>
          </w:rPr>
          <w:t>http://www.livinggodslove.org/about/mission_action_plans</w:t>
        </w:r>
      </w:hyperlink>
      <w:r w:rsidRPr="008527F7">
        <w:rPr>
          <w:rFonts w:ascii="Arial" w:hAnsi="Arial" w:cs="Arial"/>
        </w:rPr>
        <w:t>)</w:t>
      </w:r>
      <w:r w:rsidRPr="008527F7">
        <w:rPr>
          <w:rFonts w:ascii="Arial" w:hAnsi="Arial" w:cs="Arial"/>
        </w:rPr>
        <w:br/>
      </w:r>
    </w:p>
    <w:p w14:paraId="2FD29092" w14:textId="77777777" w:rsidR="003C4B1E" w:rsidRPr="00663194" w:rsidRDefault="003C4B1E" w:rsidP="003C4B1E">
      <w:pPr>
        <w:numPr>
          <w:ilvl w:val="0"/>
          <w:numId w:val="2"/>
        </w:numPr>
        <w:rPr>
          <w:rFonts w:ascii="Arial" w:hAnsi="Arial" w:cs="Arial"/>
        </w:rPr>
      </w:pPr>
      <w:r w:rsidRPr="00663194">
        <w:rPr>
          <w:rFonts w:ascii="Arial" w:hAnsi="Arial" w:cs="Arial"/>
        </w:rPr>
        <w:t xml:space="preserve">As a Diocese we are committed to developing the ministry of all God’s people. Any priest wishing to come and serve here will therefore be working collaboratively with </w:t>
      </w:r>
      <w:r w:rsidRPr="00663194">
        <w:rPr>
          <w:rFonts w:ascii="Arial" w:hAnsi="Arial" w:cs="Arial"/>
        </w:rPr>
        <w:lastRenderedPageBreak/>
        <w:t xml:space="preserve">ordained and lay colleagues. A key part of his or her ministry will be to identify and encourage those who have the calling and the gifting to be ordained or to be lay leaders. </w:t>
      </w:r>
      <w:r w:rsidRPr="00663194">
        <w:rPr>
          <w:rFonts w:ascii="Arial" w:hAnsi="Arial" w:cs="Arial"/>
        </w:rPr>
        <w:br/>
      </w:r>
    </w:p>
    <w:p w14:paraId="5A8702D1" w14:textId="37DE3C5A" w:rsidR="00E009E1" w:rsidRDefault="003C4B1E" w:rsidP="00E009E1">
      <w:pPr>
        <w:numPr>
          <w:ilvl w:val="0"/>
          <w:numId w:val="2"/>
        </w:numPr>
        <w:rPr>
          <w:rFonts w:ascii="Arial" w:hAnsi="Arial" w:cs="Arial"/>
        </w:rPr>
      </w:pPr>
      <w:r w:rsidRPr="00663194">
        <w:rPr>
          <w:rFonts w:ascii="Arial" w:hAnsi="Arial" w:cs="Arial"/>
        </w:rPr>
        <w:t>The spiritual and numerical growth of the Church is a priority for the Church of England and for the Diocese. We will help and support any new post-holder in the Diocese as they work to secure this growth in depth and in numbers, and we will act in partnership with them to ensure that they have the necessary training and equipping for this vital part of their task.</w:t>
      </w:r>
    </w:p>
    <w:p w14:paraId="0EE9A2D6" w14:textId="77777777" w:rsidR="00E009E1" w:rsidRPr="00E009E1" w:rsidRDefault="00E009E1" w:rsidP="00E009E1">
      <w:pPr>
        <w:rPr>
          <w:rFonts w:ascii="Arial" w:hAnsi="Arial" w:cs="Arial"/>
        </w:rPr>
      </w:pPr>
    </w:p>
    <w:p w14:paraId="3C00F54D" w14:textId="349AFD6F" w:rsidR="003C4B1E" w:rsidRPr="00377A48" w:rsidRDefault="00E009E1" w:rsidP="003C4B1E">
      <w:pPr>
        <w:numPr>
          <w:ilvl w:val="0"/>
          <w:numId w:val="2"/>
        </w:numPr>
        <w:rPr>
          <w:rFonts w:ascii="Arial" w:hAnsi="Arial" w:cs="Arial"/>
        </w:rPr>
      </w:pPr>
      <w:r w:rsidRPr="00377A48">
        <w:rPr>
          <w:rFonts w:ascii="Arial" w:hAnsi="Arial" w:cs="Arial"/>
        </w:rPr>
        <w:t>As a Diocese</w:t>
      </w:r>
      <w:r w:rsidR="004902F7" w:rsidRPr="00377A48">
        <w:rPr>
          <w:rFonts w:ascii="Arial" w:hAnsi="Arial" w:cs="Arial"/>
        </w:rPr>
        <w:t xml:space="preserve"> </w:t>
      </w:r>
      <w:r w:rsidRPr="00377A48">
        <w:rPr>
          <w:rFonts w:ascii="Arial" w:hAnsi="Arial" w:cs="Arial"/>
        </w:rPr>
        <w:t>we are co</w:t>
      </w:r>
      <w:r w:rsidR="004902F7" w:rsidRPr="00377A48">
        <w:rPr>
          <w:rFonts w:ascii="Arial" w:hAnsi="Arial" w:cs="Arial"/>
        </w:rPr>
        <w:t>mmitted to</w:t>
      </w:r>
      <w:r w:rsidRPr="00377A48">
        <w:rPr>
          <w:rFonts w:ascii="Arial" w:hAnsi="Arial" w:cs="Arial"/>
        </w:rPr>
        <w:t xml:space="preserve"> the wellbeing of all our clergy and lay ministers. We encourage all to take at least one day off per week</w:t>
      </w:r>
      <w:r w:rsidR="00561B7C" w:rsidRPr="00377A48">
        <w:rPr>
          <w:rFonts w:ascii="Arial" w:hAnsi="Arial" w:cs="Arial"/>
        </w:rPr>
        <w:t>, to take</w:t>
      </w:r>
      <w:r w:rsidR="00D70A88" w:rsidRPr="00377A48">
        <w:rPr>
          <w:rFonts w:ascii="Arial" w:hAnsi="Arial" w:cs="Arial"/>
        </w:rPr>
        <w:t xml:space="preserve"> </w:t>
      </w:r>
      <w:r w:rsidR="00561B7C" w:rsidRPr="00377A48">
        <w:rPr>
          <w:rFonts w:ascii="Arial" w:hAnsi="Arial" w:cs="Arial"/>
        </w:rPr>
        <w:t xml:space="preserve">their full holiday entitlement </w:t>
      </w:r>
      <w:r w:rsidR="004902F7" w:rsidRPr="00377A48">
        <w:rPr>
          <w:rFonts w:ascii="Arial" w:hAnsi="Arial" w:cs="Arial"/>
        </w:rPr>
        <w:t xml:space="preserve">and </w:t>
      </w:r>
      <w:r w:rsidR="00561B7C" w:rsidRPr="00377A48">
        <w:rPr>
          <w:rFonts w:ascii="Arial" w:hAnsi="Arial" w:cs="Arial"/>
        </w:rPr>
        <w:t>offer of retreats</w:t>
      </w:r>
      <w:r w:rsidR="00D70A88" w:rsidRPr="00377A48">
        <w:rPr>
          <w:rFonts w:ascii="Arial" w:hAnsi="Arial" w:cs="Arial"/>
        </w:rPr>
        <w:t xml:space="preserve">, </w:t>
      </w:r>
      <w:r w:rsidR="00561B7C" w:rsidRPr="00377A48">
        <w:rPr>
          <w:rFonts w:ascii="Arial" w:hAnsi="Arial" w:cs="Arial"/>
        </w:rPr>
        <w:t>and</w:t>
      </w:r>
      <w:r w:rsidR="004902F7" w:rsidRPr="00377A48">
        <w:rPr>
          <w:rFonts w:ascii="Arial" w:hAnsi="Arial" w:cs="Arial"/>
        </w:rPr>
        <w:t xml:space="preserve"> </w:t>
      </w:r>
      <w:r w:rsidR="00561B7C" w:rsidRPr="00377A48">
        <w:rPr>
          <w:rFonts w:ascii="Arial" w:hAnsi="Arial" w:cs="Arial"/>
        </w:rPr>
        <w:t>to manage their diaries well to ensure their own mental and physical wellbeing</w:t>
      </w:r>
      <w:r w:rsidR="00534C17" w:rsidRPr="00377A48">
        <w:rPr>
          <w:rFonts w:ascii="Arial" w:hAnsi="Arial" w:cs="Arial"/>
        </w:rPr>
        <w:t xml:space="preserve">, as well as that of their wider family. We also offer support with </w:t>
      </w:r>
      <w:r w:rsidR="001327D6" w:rsidRPr="00377A48">
        <w:rPr>
          <w:rFonts w:ascii="Arial" w:hAnsi="Arial" w:cs="Arial"/>
        </w:rPr>
        <w:t>Support in Your Ministry (</w:t>
      </w:r>
      <w:proofErr w:type="spellStart"/>
      <w:r w:rsidR="00534C17" w:rsidRPr="00377A48">
        <w:rPr>
          <w:rFonts w:ascii="Arial" w:hAnsi="Arial" w:cs="Arial"/>
        </w:rPr>
        <w:t>SiM</w:t>
      </w:r>
      <w:proofErr w:type="spellEnd"/>
      <w:r w:rsidR="001327D6" w:rsidRPr="00377A48">
        <w:rPr>
          <w:rFonts w:ascii="Arial" w:hAnsi="Arial" w:cs="Arial"/>
        </w:rPr>
        <w:t>)</w:t>
      </w:r>
      <w:r w:rsidR="00534C17" w:rsidRPr="00377A48">
        <w:rPr>
          <w:rFonts w:ascii="Arial" w:hAnsi="Arial" w:cs="Arial"/>
        </w:rPr>
        <w:t xml:space="preserve">, </w:t>
      </w:r>
      <w:r w:rsidR="001327D6" w:rsidRPr="00377A48">
        <w:rPr>
          <w:rFonts w:ascii="Arial" w:hAnsi="Arial" w:cs="Arial"/>
        </w:rPr>
        <w:t>C</w:t>
      </w:r>
      <w:r w:rsidR="00534C17" w:rsidRPr="00377A48">
        <w:rPr>
          <w:rFonts w:ascii="Arial" w:hAnsi="Arial" w:cs="Arial"/>
        </w:rPr>
        <w:t xml:space="preserve">lergy </w:t>
      </w:r>
      <w:r w:rsidR="001327D6" w:rsidRPr="00377A48">
        <w:rPr>
          <w:rFonts w:ascii="Arial" w:hAnsi="Arial" w:cs="Arial"/>
        </w:rPr>
        <w:t>C</w:t>
      </w:r>
      <w:r w:rsidR="00534C17" w:rsidRPr="00377A48">
        <w:rPr>
          <w:rFonts w:ascii="Arial" w:hAnsi="Arial" w:cs="Arial"/>
        </w:rPr>
        <w:t>ounselling</w:t>
      </w:r>
      <w:r w:rsidR="001327D6" w:rsidRPr="00377A48">
        <w:rPr>
          <w:rFonts w:ascii="Arial" w:hAnsi="Arial" w:cs="Arial"/>
        </w:rPr>
        <w:t xml:space="preserve"> Service, Dispute Advisory Service, </w:t>
      </w:r>
      <w:r w:rsidR="00534C17" w:rsidRPr="00377A48">
        <w:rPr>
          <w:rFonts w:ascii="Arial" w:hAnsi="Arial" w:cs="Arial"/>
        </w:rPr>
        <w:t>and other support mechanism</w:t>
      </w:r>
      <w:r w:rsidR="00152373" w:rsidRPr="00377A48">
        <w:rPr>
          <w:rFonts w:ascii="Arial" w:hAnsi="Arial" w:cs="Arial"/>
        </w:rPr>
        <w:t>s.</w:t>
      </w:r>
      <w:r w:rsidR="003C4B1E" w:rsidRPr="00377A48">
        <w:rPr>
          <w:rFonts w:ascii="Arial" w:hAnsi="Arial" w:cs="Arial"/>
        </w:rPr>
        <w:br/>
      </w:r>
    </w:p>
    <w:p w14:paraId="0BCF50A9" w14:textId="7DF371F4" w:rsidR="003C4B1E" w:rsidRPr="00663194" w:rsidRDefault="003C4B1E" w:rsidP="003C4B1E">
      <w:pPr>
        <w:numPr>
          <w:ilvl w:val="0"/>
          <w:numId w:val="2"/>
        </w:numPr>
        <w:rPr>
          <w:rFonts w:ascii="Arial" w:hAnsi="Arial" w:cs="Arial"/>
        </w:rPr>
      </w:pPr>
      <w:r w:rsidRPr="00663194">
        <w:rPr>
          <w:rFonts w:ascii="Arial" w:hAnsi="Arial" w:cs="Arial"/>
        </w:rPr>
        <w:t xml:space="preserve">I expect that anyone appointed to this post will involve themselves actively in the life of the </w:t>
      </w:r>
      <w:r w:rsidR="00587E14" w:rsidRPr="00663194">
        <w:rPr>
          <w:rFonts w:ascii="Arial" w:hAnsi="Arial" w:cs="Arial"/>
        </w:rPr>
        <w:t>Bedford</w:t>
      </w:r>
      <w:r w:rsidRPr="00663194">
        <w:rPr>
          <w:rFonts w:ascii="Arial" w:hAnsi="Arial" w:cs="Arial"/>
        </w:rPr>
        <w:t xml:space="preserve"> Deanery, </w:t>
      </w:r>
      <w:proofErr w:type="gramStart"/>
      <w:r w:rsidRPr="00663194">
        <w:rPr>
          <w:rFonts w:ascii="Arial" w:hAnsi="Arial" w:cs="Arial"/>
        </w:rPr>
        <w:t>in particular of</w:t>
      </w:r>
      <w:proofErr w:type="gramEnd"/>
      <w:r w:rsidRPr="00663194">
        <w:rPr>
          <w:rFonts w:ascii="Arial" w:hAnsi="Arial" w:cs="Arial"/>
        </w:rPr>
        <w:t xml:space="preserve"> its Chapter and its Synod, and in the life of the Diocese more generally.  It is expected that you will attend Diocesan Clergy Conferences as and when they are arranged. The Church of England needs to hear the wisdom and insight of the diverse community of strong and thoughtful people that this benefice contains. I look to the new </w:t>
      </w:r>
      <w:r w:rsidR="000F3873">
        <w:rPr>
          <w:rFonts w:ascii="Arial" w:hAnsi="Arial" w:cs="Arial"/>
        </w:rPr>
        <w:t>Vicar</w:t>
      </w:r>
      <w:r w:rsidRPr="00663194">
        <w:rPr>
          <w:rFonts w:ascii="Arial" w:hAnsi="Arial" w:cs="Arial"/>
        </w:rPr>
        <w:t xml:space="preserve"> together with his or her colleagues and people, to be fully involved in the ideas, strategies and policies of the Diocese and of the wider Church of England, robustly offering his or her own wisdom and insight, and listening carefully to the wisdom and the insight of others.</w:t>
      </w:r>
      <w:r w:rsidRPr="00663194">
        <w:rPr>
          <w:rFonts w:ascii="Arial" w:hAnsi="Arial" w:cs="Arial"/>
        </w:rPr>
        <w:br/>
      </w:r>
    </w:p>
    <w:p w14:paraId="2B561406" w14:textId="00789670" w:rsidR="003C4B1E" w:rsidRPr="00663194" w:rsidRDefault="003C4B1E" w:rsidP="003C4B1E">
      <w:pPr>
        <w:numPr>
          <w:ilvl w:val="0"/>
          <w:numId w:val="2"/>
        </w:numPr>
        <w:rPr>
          <w:rFonts w:ascii="Arial" w:hAnsi="Arial" w:cs="Arial"/>
        </w:rPr>
      </w:pPr>
      <w:r w:rsidRPr="00663194">
        <w:rPr>
          <w:rFonts w:ascii="Arial" w:hAnsi="Arial" w:cs="Arial"/>
        </w:rPr>
        <w:t xml:space="preserve">The Diocese takes seriously the call on the Church of England to serve all the people of this land and </w:t>
      </w:r>
      <w:proofErr w:type="gramStart"/>
      <w:r w:rsidRPr="00663194">
        <w:rPr>
          <w:rFonts w:ascii="Arial" w:hAnsi="Arial" w:cs="Arial"/>
        </w:rPr>
        <w:t>in particular to</w:t>
      </w:r>
      <w:proofErr w:type="gramEnd"/>
      <w:r w:rsidRPr="00663194">
        <w:rPr>
          <w:rFonts w:ascii="Arial" w:hAnsi="Arial" w:cs="Arial"/>
        </w:rPr>
        <w:t xml:space="preserve"> be there for any who may need us at significant moments of transition in their lives. For this </w:t>
      </w:r>
      <w:r w:rsidR="00B25F1E" w:rsidRPr="00663194">
        <w:rPr>
          <w:rFonts w:ascii="Arial" w:hAnsi="Arial" w:cs="Arial"/>
        </w:rPr>
        <w:t>reason,</w:t>
      </w:r>
      <w:r w:rsidRPr="00663194">
        <w:rPr>
          <w:rFonts w:ascii="Arial" w:hAnsi="Arial" w:cs="Arial"/>
        </w:rPr>
        <w:t xml:space="preserve"> we expect our clergy to be wholehearted in their exercise of the “cure of souls” to all within their benefice, and to take responsibility for the provision of the pastoral offices to any who request them.</w:t>
      </w:r>
      <w:r w:rsidRPr="00663194">
        <w:rPr>
          <w:rFonts w:ascii="Arial" w:hAnsi="Arial" w:cs="Arial"/>
        </w:rPr>
        <w:br/>
      </w:r>
    </w:p>
    <w:p w14:paraId="204AFF9A" w14:textId="77C452A6" w:rsidR="003C4B1E" w:rsidRPr="00663194" w:rsidRDefault="00174BC1" w:rsidP="003C4B1E">
      <w:pPr>
        <w:numPr>
          <w:ilvl w:val="0"/>
          <w:numId w:val="2"/>
        </w:numPr>
        <w:rPr>
          <w:rFonts w:ascii="Arial" w:hAnsi="Arial" w:cs="Arial"/>
        </w:rPr>
      </w:pPr>
      <w:r>
        <w:rPr>
          <w:rFonts w:ascii="Arial" w:hAnsi="Arial" w:cs="Arial"/>
        </w:rPr>
        <w:t xml:space="preserve">The </w:t>
      </w:r>
      <w:r w:rsidR="003C4B1E" w:rsidRPr="00663194">
        <w:rPr>
          <w:rFonts w:ascii="Arial" w:hAnsi="Arial" w:cs="Arial"/>
        </w:rPr>
        <w:t>Benefice</w:t>
      </w:r>
      <w:r w:rsidR="00587E14" w:rsidRPr="00663194">
        <w:rPr>
          <w:rFonts w:ascii="Arial" w:hAnsi="Arial" w:cs="Arial"/>
        </w:rPr>
        <w:t xml:space="preserve"> </w:t>
      </w:r>
      <w:r>
        <w:rPr>
          <w:rFonts w:ascii="Arial" w:hAnsi="Arial" w:cs="Arial"/>
        </w:rPr>
        <w:t>is</w:t>
      </w:r>
      <w:r w:rsidR="00587E14" w:rsidRPr="00663194">
        <w:rPr>
          <w:rFonts w:ascii="Arial" w:hAnsi="Arial" w:cs="Arial"/>
        </w:rPr>
        <w:t xml:space="preserve"> generous in their giving, </w:t>
      </w:r>
      <w:r w:rsidR="00E62B38">
        <w:rPr>
          <w:rFonts w:ascii="Arial" w:hAnsi="Arial" w:cs="Arial"/>
        </w:rPr>
        <w:t xml:space="preserve">committed to </w:t>
      </w:r>
      <w:r w:rsidR="00587E14" w:rsidRPr="00663194">
        <w:rPr>
          <w:rFonts w:ascii="Arial" w:hAnsi="Arial" w:cs="Arial"/>
        </w:rPr>
        <w:t>paying their</w:t>
      </w:r>
      <w:r w:rsidR="003C4B1E" w:rsidRPr="00663194">
        <w:rPr>
          <w:rFonts w:ascii="Arial" w:hAnsi="Arial" w:cs="Arial"/>
        </w:rPr>
        <w:t xml:space="preserve"> parish share in full and on time. The Diocese</w:t>
      </w:r>
      <w:proofErr w:type="gramStart"/>
      <w:r w:rsidR="003C4B1E" w:rsidRPr="00663194">
        <w:rPr>
          <w:rFonts w:ascii="Arial" w:hAnsi="Arial" w:cs="Arial"/>
        </w:rPr>
        <w:t>, and in particular</w:t>
      </w:r>
      <w:proofErr w:type="gramEnd"/>
      <w:r w:rsidR="003C4B1E" w:rsidRPr="00663194">
        <w:rPr>
          <w:rFonts w:ascii="Arial" w:hAnsi="Arial" w:cs="Arial"/>
        </w:rPr>
        <w:t xml:space="preserve"> those of its parishes in areas of deprivation, honours and values this commitment. I look to the new </w:t>
      </w:r>
      <w:r w:rsidR="000F3873">
        <w:rPr>
          <w:rFonts w:ascii="Arial" w:hAnsi="Arial" w:cs="Arial"/>
        </w:rPr>
        <w:t>Vicar</w:t>
      </w:r>
      <w:r w:rsidR="00587E14" w:rsidRPr="00663194">
        <w:rPr>
          <w:rFonts w:ascii="Arial" w:hAnsi="Arial" w:cs="Arial"/>
        </w:rPr>
        <w:t xml:space="preserve"> </w:t>
      </w:r>
      <w:r w:rsidR="003C4B1E" w:rsidRPr="00663194">
        <w:rPr>
          <w:rFonts w:ascii="Arial" w:hAnsi="Arial" w:cs="Arial"/>
        </w:rPr>
        <w:t xml:space="preserve">to sustain and encourage this generosity in the future, teaching regularly on the principles and practice of Christian stewardship and availing himself or herself of the diocesan and other resources available for this </w:t>
      </w:r>
      <w:r w:rsidR="0079171A">
        <w:rPr>
          <w:rFonts w:ascii="Arial" w:hAnsi="Arial" w:cs="Arial"/>
        </w:rPr>
        <w:t>purpose.</w:t>
      </w:r>
      <w:r w:rsidR="003C4B1E" w:rsidRPr="00663194">
        <w:rPr>
          <w:rFonts w:ascii="Arial" w:hAnsi="Arial" w:cs="Arial"/>
        </w:rPr>
        <w:br/>
      </w:r>
    </w:p>
    <w:p w14:paraId="783C6D1E" w14:textId="7D4D3E0D" w:rsidR="003C4B1E" w:rsidRPr="00377A48" w:rsidRDefault="003C4B1E" w:rsidP="003C4B1E">
      <w:pPr>
        <w:numPr>
          <w:ilvl w:val="0"/>
          <w:numId w:val="2"/>
        </w:numPr>
        <w:rPr>
          <w:rFonts w:ascii="Arial" w:hAnsi="Arial" w:cs="Arial"/>
        </w:rPr>
      </w:pPr>
      <w:r w:rsidRPr="00663194">
        <w:rPr>
          <w:rFonts w:ascii="Arial" w:hAnsi="Arial" w:cs="Arial"/>
        </w:rPr>
        <w:t xml:space="preserve">Safeguarding children and vulnerable adults </w:t>
      </w:r>
      <w:proofErr w:type="gramStart"/>
      <w:r w:rsidRPr="00663194">
        <w:rPr>
          <w:rFonts w:ascii="Arial" w:hAnsi="Arial" w:cs="Arial"/>
        </w:rPr>
        <w:t>is</w:t>
      </w:r>
      <w:proofErr w:type="gramEnd"/>
      <w:r w:rsidRPr="00663194">
        <w:rPr>
          <w:rFonts w:ascii="Arial" w:hAnsi="Arial" w:cs="Arial"/>
        </w:rPr>
        <w:t xml:space="preserve"> a priority of the Diocese, as it is of the whole Church. The clergy of the Diocese receive regular training in this area, and anyone coming into the Diocese will commit themselves to undertake our diocesan training in their first year in </w:t>
      </w:r>
      <w:r w:rsidR="007B6917" w:rsidRPr="00377A48">
        <w:rPr>
          <w:rFonts w:ascii="Arial" w:hAnsi="Arial" w:cs="Arial"/>
        </w:rPr>
        <w:t>post</w:t>
      </w:r>
      <w:r w:rsidR="00377A48" w:rsidRPr="00377A48">
        <w:rPr>
          <w:rFonts w:ascii="Arial" w:hAnsi="Arial" w:cs="Arial"/>
        </w:rPr>
        <w:t xml:space="preserve"> </w:t>
      </w:r>
      <w:r w:rsidR="001327D6" w:rsidRPr="00377A48">
        <w:rPr>
          <w:rFonts w:ascii="Arial" w:hAnsi="Arial" w:cs="Arial"/>
        </w:rPr>
        <w:t>and maintain it up to date.</w:t>
      </w:r>
    </w:p>
    <w:p w14:paraId="7CBD134F" w14:textId="2991E848" w:rsidR="006C5262" w:rsidRPr="00D77898" w:rsidRDefault="003C4B1E" w:rsidP="00B25F1E">
      <w:pPr>
        <w:ind w:left="720"/>
        <w:rPr>
          <w:rFonts w:ascii="Gill Sans MT" w:hAnsi="Gill Sans MT"/>
        </w:rPr>
      </w:pPr>
      <w:r w:rsidRPr="00034588">
        <w:rPr>
          <w:rFonts w:ascii="Calibri" w:hAnsi="Calibri"/>
        </w:rPr>
        <w:br/>
      </w:r>
      <w:r>
        <w:rPr>
          <w:noProof/>
          <w:lang w:eastAsia="en-GB"/>
        </w:rPr>
        <w:drawing>
          <wp:inline distT="0" distB="0" distL="0" distR="0" wp14:anchorId="21AE56A1" wp14:editId="383E2812">
            <wp:extent cx="3103809" cy="813968"/>
            <wp:effectExtent l="0" t="0" r="1905"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99405" cy="812813"/>
                    </a:xfrm>
                    <a:prstGeom prst="rect">
                      <a:avLst/>
                    </a:prstGeom>
                    <a:noFill/>
                    <a:ln>
                      <a:noFill/>
                    </a:ln>
                  </pic:spPr>
                </pic:pic>
              </a:graphicData>
            </a:graphic>
          </wp:inline>
        </w:drawing>
      </w:r>
    </w:p>
    <w:sectPr w:rsidR="006C5262" w:rsidRPr="00D77898" w:rsidSect="00644570">
      <w:headerReference w:type="default" r:id="rId13"/>
      <w:footerReference w:type="even" r:id="rId14"/>
      <w:footerReference w:type="default" r:id="rId15"/>
      <w:footerReference w:type="first" r:id="rId16"/>
      <w:pgSz w:w="11906" w:h="16838" w:code="9"/>
      <w:pgMar w:top="1135" w:right="1133" w:bottom="1135"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BBFF95" w14:textId="77777777" w:rsidR="00FF0AC7" w:rsidRDefault="00FF0AC7">
      <w:r>
        <w:separator/>
      </w:r>
    </w:p>
  </w:endnote>
  <w:endnote w:type="continuationSeparator" w:id="0">
    <w:p w14:paraId="57951BB0" w14:textId="77777777" w:rsidR="00FF0AC7" w:rsidRDefault="00FF0A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ell MT">
    <w:panose1 w:val="02020503060305020303"/>
    <w:charset w:val="00"/>
    <w:family w:val="roman"/>
    <w:pitch w:val="variable"/>
    <w:sig w:usb0="00000003" w:usb1="00000000" w:usb2="00000000" w:usb3="00000000" w:csb0="00000001" w:csb1="00000000"/>
  </w:font>
  <w:font w:name="MS PMincho">
    <w:charset w:val="80"/>
    <w:family w:val="roman"/>
    <w:pitch w:val="variable"/>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Barlow Light">
    <w:panose1 w:val="00000400000000000000"/>
    <w:charset w:val="00"/>
    <w:family w:val="auto"/>
    <w:pitch w:val="variable"/>
    <w:sig w:usb0="20000007" w:usb1="00000000" w:usb2="00000000" w:usb3="00000000" w:csb0="000001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39" w:type="dxa"/>
      <w:jc w:val="center"/>
      <w:tblLayout w:type="fixed"/>
      <w:tblLook w:val="0000" w:firstRow="0" w:lastRow="0" w:firstColumn="0" w:lastColumn="0" w:noHBand="0" w:noVBand="0"/>
    </w:tblPr>
    <w:tblGrid>
      <w:gridCol w:w="9639"/>
    </w:tblGrid>
    <w:tr w:rsidR="004A38E1" w:rsidRPr="00652278" w14:paraId="3A9324D6" w14:textId="77777777" w:rsidTr="001B584E">
      <w:trPr>
        <w:jc w:val="center"/>
      </w:trPr>
      <w:tc>
        <w:tcPr>
          <w:tcW w:w="9639" w:type="dxa"/>
        </w:tcPr>
        <w:p w14:paraId="5553BED6" w14:textId="77777777" w:rsidR="004A38E1" w:rsidRPr="00652278" w:rsidRDefault="004A38E1" w:rsidP="004A38E1">
          <w:pPr>
            <w:spacing w:line="360" w:lineRule="auto"/>
            <w:ind w:right="98"/>
            <w:jc w:val="center"/>
            <w:outlineLvl w:val="0"/>
            <w:rPr>
              <w:rFonts w:ascii="Barlow Light" w:hAnsi="Barlow Light"/>
              <w:color w:val="365F91"/>
              <w:spacing w:val="40"/>
              <w:sz w:val="20"/>
              <w:szCs w:val="22"/>
            </w:rPr>
          </w:pPr>
          <w:r w:rsidRPr="00652278">
            <w:rPr>
              <w:rFonts w:ascii="Barlow Light" w:hAnsi="Barlow Light"/>
              <w:b/>
              <w:bCs/>
              <w:color w:val="4F81BD" w:themeColor="accent1"/>
              <w:sz w:val="20"/>
              <w:szCs w:val="21"/>
            </w:rPr>
            <w:t xml:space="preserve">Going Deeper into </w:t>
          </w:r>
          <w:proofErr w:type="gramStart"/>
          <w:r w:rsidRPr="00652278">
            <w:rPr>
              <w:rFonts w:ascii="Barlow Light" w:hAnsi="Barlow Light"/>
              <w:b/>
              <w:bCs/>
              <w:color w:val="4F81BD" w:themeColor="accent1"/>
              <w:sz w:val="20"/>
              <w:szCs w:val="21"/>
            </w:rPr>
            <w:t xml:space="preserve">God  </w:t>
          </w:r>
          <w:r w:rsidRPr="00652278">
            <w:rPr>
              <w:b/>
              <w:bCs/>
              <w:color w:val="808080"/>
              <w:sz w:val="20"/>
              <w:szCs w:val="21"/>
            </w:rPr>
            <w:t>●</w:t>
          </w:r>
          <w:proofErr w:type="gramEnd"/>
          <w:r w:rsidRPr="00652278">
            <w:rPr>
              <w:rFonts w:ascii="Barlow Light" w:hAnsi="Barlow Light" w:cs="Arial"/>
              <w:b/>
              <w:bCs/>
              <w:color w:val="808080"/>
              <w:sz w:val="20"/>
              <w:szCs w:val="21"/>
            </w:rPr>
            <w:t xml:space="preserve"> </w:t>
          </w:r>
          <w:r w:rsidRPr="00652278">
            <w:rPr>
              <w:rFonts w:ascii="Barlow Light" w:hAnsi="Barlow Light"/>
              <w:b/>
              <w:bCs/>
              <w:color w:val="808080"/>
              <w:sz w:val="20"/>
              <w:szCs w:val="21"/>
            </w:rPr>
            <w:t xml:space="preserve"> </w:t>
          </w:r>
          <w:r w:rsidRPr="00652278">
            <w:rPr>
              <w:rFonts w:ascii="Barlow Light" w:hAnsi="Barlow Light"/>
              <w:b/>
              <w:bCs/>
              <w:color w:val="E7BB3A"/>
              <w:sz w:val="20"/>
              <w:szCs w:val="21"/>
            </w:rPr>
            <w:t xml:space="preserve">Transforming </w:t>
          </w:r>
          <w:proofErr w:type="gramStart"/>
          <w:r w:rsidRPr="00652278">
            <w:rPr>
              <w:rFonts w:ascii="Barlow Light" w:hAnsi="Barlow Light"/>
              <w:b/>
              <w:bCs/>
              <w:color w:val="E7BB3A"/>
              <w:sz w:val="20"/>
              <w:szCs w:val="21"/>
            </w:rPr>
            <w:t>Communities</w:t>
          </w:r>
          <w:r w:rsidRPr="00652278">
            <w:rPr>
              <w:rFonts w:ascii="Barlow Light" w:hAnsi="Barlow Light"/>
              <w:b/>
              <w:bCs/>
              <w:color w:val="FFC000"/>
              <w:sz w:val="20"/>
              <w:szCs w:val="21"/>
            </w:rPr>
            <w:t xml:space="preserve"> </w:t>
          </w:r>
          <w:r w:rsidRPr="00652278">
            <w:rPr>
              <w:rFonts w:ascii="Barlow Light" w:hAnsi="Barlow Light"/>
              <w:b/>
              <w:bCs/>
              <w:color w:val="808080"/>
              <w:sz w:val="20"/>
              <w:szCs w:val="21"/>
            </w:rPr>
            <w:t xml:space="preserve"> </w:t>
          </w:r>
          <w:r w:rsidRPr="00652278">
            <w:rPr>
              <w:b/>
              <w:bCs/>
              <w:color w:val="808080"/>
              <w:sz w:val="20"/>
              <w:szCs w:val="21"/>
            </w:rPr>
            <w:t>●</w:t>
          </w:r>
          <w:proofErr w:type="gramEnd"/>
          <w:r w:rsidRPr="00652278">
            <w:rPr>
              <w:rFonts w:ascii="Barlow Light" w:hAnsi="Barlow Light"/>
              <w:b/>
              <w:bCs/>
              <w:color w:val="808080"/>
              <w:sz w:val="20"/>
              <w:szCs w:val="21"/>
            </w:rPr>
            <w:t xml:space="preserve"> </w:t>
          </w:r>
          <w:r w:rsidRPr="00652278">
            <w:rPr>
              <w:rFonts w:ascii="Barlow Light" w:hAnsi="Barlow Light"/>
              <w:b/>
              <w:bCs/>
              <w:color w:val="2F5496"/>
              <w:sz w:val="20"/>
              <w:szCs w:val="21"/>
            </w:rPr>
            <w:t xml:space="preserve"> Making New Disciples</w:t>
          </w:r>
        </w:p>
        <w:p w14:paraId="08CCF9AD" w14:textId="77777777" w:rsidR="004A38E1" w:rsidRPr="00652278" w:rsidRDefault="004A38E1" w:rsidP="004A38E1">
          <w:pPr>
            <w:pStyle w:val="ReturnAddress"/>
            <w:framePr w:w="0" w:hRule="auto" w:hSpace="0" w:vSpace="0" w:wrap="auto" w:vAnchor="margin" w:hAnchor="text" w:xAlign="left" w:yAlign="inline"/>
            <w:ind w:right="0"/>
            <w:rPr>
              <w:rFonts w:ascii="Barlow Light" w:hAnsi="Barlow Light"/>
              <w:color w:val="365F91"/>
              <w:sz w:val="20"/>
            </w:rPr>
          </w:pPr>
          <w:r w:rsidRPr="00652278">
            <w:rPr>
              <w:rFonts w:ascii="Barlow Light" w:hAnsi="Barlow Light"/>
              <w:color w:val="365F91"/>
              <w:sz w:val="20"/>
            </w:rPr>
            <w:t xml:space="preserve">BISHOP’S lodge • bedford road • cardington • bedfORDSHIRE • mk44 3ss </w:t>
          </w:r>
        </w:p>
      </w:tc>
    </w:tr>
    <w:tr w:rsidR="004A38E1" w:rsidRPr="00652278" w14:paraId="1CEB3169" w14:textId="77777777" w:rsidTr="001B584E">
      <w:trPr>
        <w:trHeight w:val="80"/>
        <w:jc w:val="center"/>
      </w:trPr>
      <w:tc>
        <w:tcPr>
          <w:tcW w:w="9639" w:type="dxa"/>
        </w:tcPr>
        <w:p w14:paraId="39F8E80E" w14:textId="77777777" w:rsidR="004A38E1" w:rsidRPr="00652278" w:rsidRDefault="004A38E1" w:rsidP="004A38E1">
          <w:pPr>
            <w:pStyle w:val="ReturnAddress"/>
            <w:framePr w:w="0" w:hRule="auto" w:hSpace="0" w:vSpace="0" w:wrap="auto" w:vAnchor="margin" w:hAnchor="text" w:xAlign="left" w:yAlign="inline"/>
            <w:rPr>
              <w:rFonts w:ascii="Barlow Light" w:hAnsi="Barlow Light"/>
              <w:color w:val="365F91"/>
              <w:sz w:val="16"/>
              <w:szCs w:val="16"/>
            </w:rPr>
          </w:pPr>
          <w:r w:rsidRPr="00652278">
            <w:rPr>
              <w:rFonts w:ascii="Barlow Light" w:hAnsi="Barlow Light"/>
              <w:color w:val="365F91"/>
              <w:sz w:val="16"/>
              <w:szCs w:val="16"/>
            </w:rPr>
            <w:t xml:space="preserve">TEL 01234 831432 • email </w:t>
          </w:r>
          <w:r w:rsidRPr="00652278">
            <w:rPr>
              <w:rFonts w:ascii="Barlow Light" w:hAnsi="Barlow Light"/>
              <w:caps w:val="0"/>
              <w:color w:val="365F91"/>
              <w:sz w:val="16"/>
              <w:szCs w:val="16"/>
            </w:rPr>
            <w:t>bishopbedford@stalbans.anglican.org</w:t>
          </w:r>
        </w:p>
      </w:tc>
    </w:tr>
  </w:tbl>
  <w:p w14:paraId="034D18A9" w14:textId="77777777" w:rsidR="004A38E1" w:rsidRDefault="004A38E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E2CB89" w14:textId="77777777" w:rsidR="004A38E1" w:rsidRDefault="004A38E1"/>
  <w:tbl>
    <w:tblPr>
      <w:tblW w:w="9639" w:type="dxa"/>
      <w:jc w:val="center"/>
      <w:tblLayout w:type="fixed"/>
      <w:tblLook w:val="0000" w:firstRow="0" w:lastRow="0" w:firstColumn="0" w:lastColumn="0" w:noHBand="0" w:noVBand="0"/>
    </w:tblPr>
    <w:tblGrid>
      <w:gridCol w:w="9639"/>
    </w:tblGrid>
    <w:tr w:rsidR="004A38E1" w:rsidRPr="00652278" w14:paraId="4D4663BA" w14:textId="77777777" w:rsidTr="001B584E">
      <w:trPr>
        <w:jc w:val="center"/>
      </w:trPr>
      <w:tc>
        <w:tcPr>
          <w:tcW w:w="9639" w:type="dxa"/>
        </w:tcPr>
        <w:p w14:paraId="5B1138DD" w14:textId="77777777" w:rsidR="004A38E1" w:rsidRPr="00652278" w:rsidRDefault="004A38E1" w:rsidP="004A38E1">
          <w:pPr>
            <w:spacing w:line="360" w:lineRule="auto"/>
            <w:ind w:right="98"/>
            <w:jc w:val="center"/>
            <w:outlineLvl w:val="0"/>
            <w:rPr>
              <w:rFonts w:ascii="Barlow Light" w:hAnsi="Barlow Light"/>
              <w:color w:val="365F91"/>
              <w:spacing w:val="40"/>
              <w:sz w:val="20"/>
              <w:szCs w:val="22"/>
            </w:rPr>
          </w:pPr>
          <w:r w:rsidRPr="00652278">
            <w:rPr>
              <w:rFonts w:ascii="Barlow Light" w:hAnsi="Barlow Light"/>
              <w:b/>
              <w:bCs/>
              <w:color w:val="4F81BD" w:themeColor="accent1"/>
              <w:sz w:val="20"/>
              <w:szCs w:val="21"/>
            </w:rPr>
            <w:t xml:space="preserve">Going Deeper into </w:t>
          </w:r>
          <w:proofErr w:type="gramStart"/>
          <w:r w:rsidRPr="00652278">
            <w:rPr>
              <w:rFonts w:ascii="Barlow Light" w:hAnsi="Barlow Light"/>
              <w:b/>
              <w:bCs/>
              <w:color w:val="4F81BD" w:themeColor="accent1"/>
              <w:sz w:val="20"/>
              <w:szCs w:val="21"/>
            </w:rPr>
            <w:t xml:space="preserve">God  </w:t>
          </w:r>
          <w:r w:rsidRPr="00652278">
            <w:rPr>
              <w:b/>
              <w:bCs/>
              <w:color w:val="808080"/>
              <w:sz w:val="20"/>
              <w:szCs w:val="21"/>
            </w:rPr>
            <w:t>●</w:t>
          </w:r>
          <w:proofErr w:type="gramEnd"/>
          <w:r w:rsidRPr="00652278">
            <w:rPr>
              <w:rFonts w:ascii="Barlow Light" w:hAnsi="Barlow Light" w:cs="Arial"/>
              <w:b/>
              <w:bCs/>
              <w:color w:val="808080"/>
              <w:sz w:val="20"/>
              <w:szCs w:val="21"/>
            </w:rPr>
            <w:t xml:space="preserve"> </w:t>
          </w:r>
          <w:r w:rsidRPr="00652278">
            <w:rPr>
              <w:rFonts w:ascii="Barlow Light" w:hAnsi="Barlow Light"/>
              <w:b/>
              <w:bCs/>
              <w:color w:val="808080"/>
              <w:sz w:val="20"/>
              <w:szCs w:val="21"/>
            </w:rPr>
            <w:t xml:space="preserve"> </w:t>
          </w:r>
          <w:r w:rsidRPr="00652278">
            <w:rPr>
              <w:rFonts w:ascii="Barlow Light" w:hAnsi="Barlow Light"/>
              <w:b/>
              <w:bCs/>
              <w:color w:val="E7BB3A"/>
              <w:sz w:val="20"/>
              <w:szCs w:val="21"/>
            </w:rPr>
            <w:t xml:space="preserve">Transforming </w:t>
          </w:r>
          <w:proofErr w:type="gramStart"/>
          <w:r w:rsidRPr="00652278">
            <w:rPr>
              <w:rFonts w:ascii="Barlow Light" w:hAnsi="Barlow Light"/>
              <w:b/>
              <w:bCs/>
              <w:color w:val="E7BB3A"/>
              <w:sz w:val="20"/>
              <w:szCs w:val="21"/>
            </w:rPr>
            <w:t>Communities</w:t>
          </w:r>
          <w:r w:rsidRPr="00652278">
            <w:rPr>
              <w:rFonts w:ascii="Barlow Light" w:hAnsi="Barlow Light"/>
              <w:b/>
              <w:bCs/>
              <w:color w:val="FFC000"/>
              <w:sz w:val="20"/>
              <w:szCs w:val="21"/>
            </w:rPr>
            <w:t xml:space="preserve"> </w:t>
          </w:r>
          <w:r w:rsidRPr="00652278">
            <w:rPr>
              <w:rFonts w:ascii="Barlow Light" w:hAnsi="Barlow Light"/>
              <w:b/>
              <w:bCs/>
              <w:color w:val="808080"/>
              <w:sz w:val="20"/>
              <w:szCs w:val="21"/>
            </w:rPr>
            <w:t xml:space="preserve"> </w:t>
          </w:r>
          <w:r w:rsidRPr="00652278">
            <w:rPr>
              <w:b/>
              <w:bCs/>
              <w:color w:val="808080"/>
              <w:sz w:val="20"/>
              <w:szCs w:val="21"/>
            </w:rPr>
            <w:t>●</w:t>
          </w:r>
          <w:proofErr w:type="gramEnd"/>
          <w:r w:rsidRPr="00652278">
            <w:rPr>
              <w:rFonts w:ascii="Barlow Light" w:hAnsi="Barlow Light"/>
              <w:b/>
              <w:bCs/>
              <w:color w:val="808080"/>
              <w:sz w:val="20"/>
              <w:szCs w:val="21"/>
            </w:rPr>
            <w:t xml:space="preserve"> </w:t>
          </w:r>
          <w:r w:rsidRPr="00652278">
            <w:rPr>
              <w:rFonts w:ascii="Barlow Light" w:hAnsi="Barlow Light"/>
              <w:b/>
              <w:bCs/>
              <w:color w:val="2F5496"/>
              <w:sz w:val="20"/>
              <w:szCs w:val="21"/>
            </w:rPr>
            <w:t xml:space="preserve"> Making New Disciples</w:t>
          </w:r>
        </w:p>
        <w:p w14:paraId="3EBF55AB" w14:textId="77777777" w:rsidR="004A38E1" w:rsidRPr="00652278" w:rsidRDefault="004A38E1" w:rsidP="004A38E1">
          <w:pPr>
            <w:pStyle w:val="ReturnAddress"/>
            <w:framePr w:w="0" w:hRule="auto" w:hSpace="0" w:vSpace="0" w:wrap="auto" w:vAnchor="margin" w:hAnchor="text" w:xAlign="left" w:yAlign="inline"/>
            <w:ind w:right="0"/>
            <w:rPr>
              <w:rFonts w:ascii="Barlow Light" w:hAnsi="Barlow Light"/>
              <w:color w:val="365F91"/>
              <w:sz w:val="20"/>
            </w:rPr>
          </w:pPr>
          <w:r w:rsidRPr="00652278">
            <w:rPr>
              <w:rFonts w:ascii="Barlow Light" w:hAnsi="Barlow Light"/>
              <w:color w:val="365F91"/>
              <w:sz w:val="20"/>
            </w:rPr>
            <w:t xml:space="preserve">BISHOP’S lodge • bedford road • cardington • bedfORDSHIRE • mk44 3ss </w:t>
          </w:r>
        </w:p>
      </w:tc>
    </w:tr>
    <w:tr w:rsidR="004A38E1" w:rsidRPr="00652278" w14:paraId="04F1FB3C" w14:textId="77777777" w:rsidTr="001B584E">
      <w:trPr>
        <w:trHeight w:val="80"/>
        <w:jc w:val="center"/>
      </w:trPr>
      <w:tc>
        <w:tcPr>
          <w:tcW w:w="9639" w:type="dxa"/>
        </w:tcPr>
        <w:p w14:paraId="206CB1E9" w14:textId="77777777" w:rsidR="004A38E1" w:rsidRPr="00652278" w:rsidRDefault="004A38E1" w:rsidP="004A38E1">
          <w:pPr>
            <w:pStyle w:val="ReturnAddress"/>
            <w:framePr w:w="0" w:hRule="auto" w:hSpace="0" w:vSpace="0" w:wrap="auto" w:vAnchor="margin" w:hAnchor="text" w:xAlign="left" w:yAlign="inline"/>
            <w:rPr>
              <w:rFonts w:ascii="Barlow Light" w:hAnsi="Barlow Light"/>
              <w:color w:val="365F91"/>
              <w:sz w:val="16"/>
              <w:szCs w:val="16"/>
            </w:rPr>
          </w:pPr>
          <w:r w:rsidRPr="00652278">
            <w:rPr>
              <w:rFonts w:ascii="Barlow Light" w:hAnsi="Barlow Light"/>
              <w:color w:val="365F91"/>
              <w:sz w:val="16"/>
              <w:szCs w:val="16"/>
            </w:rPr>
            <w:t xml:space="preserve">TEL 01234 831432 • email </w:t>
          </w:r>
          <w:r w:rsidRPr="00652278">
            <w:rPr>
              <w:rFonts w:ascii="Barlow Light" w:hAnsi="Barlow Light"/>
              <w:caps w:val="0"/>
              <w:color w:val="365F91"/>
              <w:sz w:val="16"/>
              <w:szCs w:val="16"/>
            </w:rPr>
            <w:t>bishopbedford@stalbans.anglican.org</w:t>
          </w:r>
        </w:p>
      </w:tc>
    </w:tr>
  </w:tbl>
  <w:p w14:paraId="7C972E26" w14:textId="77777777" w:rsidR="00DF1F56" w:rsidRDefault="00DF1F56" w:rsidP="00BE47C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995EB6" w14:textId="77777777" w:rsidR="00D74ADA" w:rsidRPr="00BD4CA0" w:rsidRDefault="00D74ADA">
    <w:pPr>
      <w:jc w:val="center"/>
      <w:rPr>
        <w:color w:val="365F91"/>
        <w:szCs w:val="16"/>
      </w:rPr>
    </w:pPr>
  </w:p>
  <w:tbl>
    <w:tblPr>
      <w:tblW w:w="8647" w:type="dxa"/>
      <w:jc w:val="center"/>
      <w:tblLayout w:type="fixed"/>
      <w:tblLook w:val="0000" w:firstRow="0" w:lastRow="0" w:firstColumn="0" w:lastColumn="0" w:noHBand="0" w:noVBand="0"/>
    </w:tblPr>
    <w:tblGrid>
      <w:gridCol w:w="8647"/>
    </w:tblGrid>
    <w:tr w:rsidR="00F94242" w:rsidRPr="00F94242" w14:paraId="475A09D8" w14:textId="77777777" w:rsidTr="00D74ADA">
      <w:trPr>
        <w:jc w:val="center"/>
      </w:trPr>
      <w:tc>
        <w:tcPr>
          <w:tcW w:w="8647" w:type="dxa"/>
        </w:tcPr>
        <w:p w14:paraId="0BD361C2" w14:textId="77777777" w:rsidR="00F66BC7" w:rsidRPr="00BD4CA0" w:rsidRDefault="00F66BC7" w:rsidP="00DF1F56">
          <w:pPr>
            <w:pStyle w:val="ReturnAddress"/>
            <w:framePr w:w="0" w:hRule="auto" w:hSpace="0" w:vSpace="0" w:wrap="auto" w:vAnchor="margin" w:hAnchor="text" w:xAlign="left" w:yAlign="inline"/>
            <w:rPr>
              <w:rFonts w:ascii="Georgia" w:hAnsi="Georgia"/>
              <w:color w:val="365F91"/>
              <w:sz w:val="16"/>
              <w:szCs w:val="16"/>
            </w:rPr>
          </w:pPr>
          <w:r w:rsidRPr="00BD4CA0">
            <w:rPr>
              <w:rFonts w:ascii="Georgia" w:hAnsi="Georgia"/>
              <w:color w:val="365F91"/>
              <w:sz w:val="16"/>
              <w:szCs w:val="16"/>
            </w:rPr>
            <w:t>BISHOP</w:t>
          </w:r>
          <w:r w:rsidR="00DF1F56">
            <w:rPr>
              <w:rFonts w:ascii="Georgia" w:hAnsi="Georgia"/>
              <w:color w:val="365F91"/>
              <w:sz w:val="16"/>
              <w:szCs w:val="16"/>
            </w:rPr>
            <w:t>’</w:t>
          </w:r>
          <w:r w:rsidRPr="00BD4CA0">
            <w:rPr>
              <w:rFonts w:ascii="Georgia" w:hAnsi="Georgia"/>
              <w:color w:val="365F91"/>
              <w:sz w:val="16"/>
              <w:szCs w:val="16"/>
            </w:rPr>
            <w:t>S</w:t>
          </w:r>
          <w:r w:rsidR="00DF1F56">
            <w:rPr>
              <w:rFonts w:ascii="Georgia" w:hAnsi="Georgia"/>
              <w:color w:val="365F91"/>
              <w:sz w:val="16"/>
              <w:szCs w:val="16"/>
            </w:rPr>
            <w:t xml:space="preserve"> lodge</w:t>
          </w:r>
          <w:r w:rsidRPr="00BD4CA0">
            <w:rPr>
              <w:rFonts w:ascii="Georgia" w:hAnsi="Georgia"/>
              <w:color w:val="365F91"/>
              <w:sz w:val="16"/>
              <w:szCs w:val="16"/>
            </w:rPr>
            <w:t xml:space="preserve"> • </w:t>
          </w:r>
          <w:r w:rsidR="00DF1F56">
            <w:rPr>
              <w:rFonts w:ascii="Georgia" w:hAnsi="Georgia"/>
              <w:color w:val="365F91"/>
              <w:sz w:val="16"/>
              <w:szCs w:val="16"/>
            </w:rPr>
            <w:t xml:space="preserve">bedford road </w:t>
          </w:r>
          <w:r w:rsidRPr="00BD4CA0">
            <w:rPr>
              <w:rFonts w:ascii="Georgia" w:hAnsi="Georgia"/>
              <w:color w:val="365F91"/>
              <w:sz w:val="16"/>
              <w:szCs w:val="16"/>
            </w:rPr>
            <w:t xml:space="preserve">• </w:t>
          </w:r>
          <w:r w:rsidR="00DF1F56">
            <w:rPr>
              <w:rFonts w:ascii="Georgia" w:hAnsi="Georgia"/>
              <w:color w:val="365F91"/>
              <w:sz w:val="16"/>
              <w:szCs w:val="16"/>
            </w:rPr>
            <w:t>cardington</w:t>
          </w:r>
          <w:r w:rsidRPr="00BD4CA0">
            <w:rPr>
              <w:rFonts w:ascii="Georgia" w:hAnsi="Georgia"/>
              <w:color w:val="365F91"/>
              <w:sz w:val="16"/>
              <w:szCs w:val="16"/>
            </w:rPr>
            <w:t xml:space="preserve"> • </w:t>
          </w:r>
          <w:r w:rsidR="00DF1F56">
            <w:rPr>
              <w:rFonts w:ascii="Georgia" w:hAnsi="Georgia"/>
              <w:color w:val="365F91"/>
              <w:sz w:val="16"/>
              <w:szCs w:val="16"/>
            </w:rPr>
            <w:t>bedf</w:t>
          </w:r>
          <w:r w:rsidRPr="00BD4CA0">
            <w:rPr>
              <w:rFonts w:ascii="Georgia" w:hAnsi="Georgia"/>
              <w:color w:val="365F91"/>
              <w:sz w:val="16"/>
              <w:szCs w:val="16"/>
            </w:rPr>
            <w:t xml:space="preserve">ORDSHIRE • </w:t>
          </w:r>
          <w:r w:rsidR="00DF1F56">
            <w:rPr>
              <w:rFonts w:ascii="Georgia" w:hAnsi="Georgia"/>
              <w:color w:val="365F91"/>
              <w:sz w:val="16"/>
              <w:szCs w:val="16"/>
            </w:rPr>
            <w:t xml:space="preserve">mk44 3ss </w:t>
          </w:r>
        </w:p>
      </w:tc>
    </w:tr>
    <w:tr w:rsidR="00F66BC7" w:rsidRPr="00F94242" w14:paraId="69091064" w14:textId="77777777" w:rsidTr="00D74ADA">
      <w:trPr>
        <w:jc w:val="center"/>
      </w:trPr>
      <w:tc>
        <w:tcPr>
          <w:tcW w:w="8647" w:type="dxa"/>
        </w:tcPr>
        <w:p w14:paraId="6438906A" w14:textId="77777777" w:rsidR="00F66BC7" w:rsidRPr="00BD4CA0" w:rsidRDefault="00F66BC7" w:rsidP="00DF1F56">
          <w:pPr>
            <w:pStyle w:val="ReturnAddress"/>
            <w:framePr w:w="0" w:hRule="auto" w:hSpace="0" w:vSpace="0" w:wrap="auto" w:vAnchor="margin" w:hAnchor="text" w:xAlign="left" w:yAlign="inline"/>
            <w:rPr>
              <w:rFonts w:ascii="Georgia" w:hAnsi="Georgia"/>
              <w:color w:val="365F91"/>
              <w:sz w:val="16"/>
              <w:szCs w:val="16"/>
            </w:rPr>
          </w:pPr>
          <w:r w:rsidRPr="00BD4CA0">
            <w:rPr>
              <w:rFonts w:ascii="Georgia" w:hAnsi="Georgia"/>
              <w:color w:val="365F91"/>
              <w:sz w:val="16"/>
              <w:szCs w:val="16"/>
            </w:rPr>
            <w:t xml:space="preserve">TEL </w:t>
          </w:r>
          <w:r w:rsidR="008B1F1D" w:rsidRPr="00BD4CA0">
            <w:rPr>
              <w:rFonts w:ascii="Georgia" w:hAnsi="Georgia"/>
              <w:color w:val="365F91"/>
              <w:sz w:val="16"/>
              <w:szCs w:val="16"/>
            </w:rPr>
            <w:t>0</w:t>
          </w:r>
          <w:r w:rsidR="00DF1F56">
            <w:rPr>
              <w:rFonts w:ascii="Georgia" w:hAnsi="Georgia"/>
              <w:color w:val="365F91"/>
              <w:sz w:val="16"/>
              <w:szCs w:val="16"/>
            </w:rPr>
            <w:t>1234 831432</w:t>
          </w:r>
          <w:r w:rsidR="008B1F1D" w:rsidRPr="00BD4CA0">
            <w:rPr>
              <w:rFonts w:ascii="Georgia" w:hAnsi="Georgia"/>
              <w:color w:val="365F91"/>
              <w:sz w:val="16"/>
              <w:szCs w:val="16"/>
            </w:rPr>
            <w:t xml:space="preserve"> </w:t>
          </w:r>
          <w:r w:rsidRPr="00BD4CA0">
            <w:rPr>
              <w:rFonts w:ascii="Georgia" w:hAnsi="Georgia"/>
              <w:color w:val="365F91"/>
              <w:sz w:val="16"/>
              <w:szCs w:val="16"/>
            </w:rPr>
            <w:t xml:space="preserve">• email </w:t>
          </w:r>
          <w:r w:rsidRPr="00BD4CA0">
            <w:rPr>
              <w:rFonts w:ascii="Georgia" w:hAnsi="Georgia"/>
              <w:caps w:val="0"/>
              <w:color w:val="365F91"/>
              <w:sz w:val="16"/>
              <w:szCs w:val="16"/>
            </w:rPr>
            <w:t>bishop</w:t>
          </w:r>
          <w:r w:rsidR="00DF1F56">
            <w:rPr>
              <w:rFonts w:ascii="Georgia" w:hAnsi="Georgia"/>
              <w:caps w:val="0"/>
              <w:color w:val="365F91"/>
              <w:sz w:val="16"/>
              <w:szCs w:val="16"/>
            </w:rPr>
            <w:t>bedford</w:t>
          </w:r>
          <w:r w:rsidRPr="00BD4CA0">
            <w:rPr>
              <w:rFonts w:ascii="Georgia" w:hAnsi="Georgia"/>
              <w:caps w:val="0"/>
              <w:color w:val="365F91"/>
              <w:sz w:val="16"/>
              <w:szCs w:val="16"/>
            </w:rPr>
            <w:t>@stalbans.anglican.org</w:t>
          </w:r>
        </w:p>
      </w:tc>
    </w:tr>
  </w:tbl>
  <w:p w14:paraId="1BC6BD06" w14:textId="77777777" w:rsidR="00F66BC7" w:rsidRPr="00BD4CA0" w:rsidRDefault="00F66BC7">
    <w:pPr>
      <w:pStyle w:val="Footer"/>
      <w:rPr>
        <w:rFonts w:ascii="Georgia" w:hAnsi="Georgia"/>
        <w:color w:val="365F91"/>
        <w:sz w:val="2"/>
        <w:szCs w:val="16"/>
      </w:rPr>
    </w:pPr>
  </w:p>
  <w:p w14:paraId="324E49DA" w14:textId="77777777" w:rsidR="00F66BC7" w:rsidRPr="00BD4CA0" w:rsidRDefault="00F66BC7">
    <w:pPr>
      <w:pStyle w:val="Footer"/>
      <w:rPr>
        <w:rFonts w:ascii="Georgia" w:hAnsi="Georgia"/>
        <w:color w:val="365F91"/>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1B0F19" w14:textId="77777777" w:rsidR="00FF0AC7" w:rsidRDefault="00FF0AC7">
      <w:r>
        <w:separator/>
      </w:r>
    </w:p>
  </w:footnote>
  <w:footnote w:type="continuationSeparator" w:id="0">
    <w:p w14:paraId="41793AB5" w14:textId="77777777" w:rsidR="00FF0AC7" w:rsidRDefault="00FF0A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ECFEAB" w14:textId="6925CB54" w:rsidR="00DF1818" w:rsidRDefault="00DF1818" w:rsidP="00760B76">
    <w:pPr>
      <w:pStyle w:val="Header"/>
      <w:jc w:val="center"/>
      <w:rPr>
        <w:rFonts w:ascii="Georgia" w:hAnsi="Georgia"/>
        <w:noProof/>
        <w:lang w:eastAsia="en-GB"/>
      </w:rPr>
    </w:pPr>
  </w:p>
  <w:p w14:paraId="5CF2C175" w14:textId="77777777" w:rsidR="00DF1818" w:rsidRDefault="00DF1818" w:rsidP="00760B76">
    <w:pPr>
      <w:pStyle w:val="Header"/>
      <w:jc w:val="center"/>
      <w:rPr>
        <w:rFonts w:ascii="Georgia" w:hAnsi="Georgia"/>
        <w:noProof/>
        <w:lang w:eastAsia="en-GB"/>
      </w:rPr>
    </w:pPr>
  </w:p>
  <w:p w14:paraId="2C3028D6" w14:textId="2F2A9095" w:rsidR="00DF1818" w:rsidRDefault="00DF1818" w:rsidP="006D7887">
    <w:pPr>
      <w:pStyle w:val="Header"/>
      <w:jc w:val="center"/>
      <w:rPr>
        <w:rFonts w:ascii="Georgia" w:hAnsi="Georgia"/>
      </w:rPr>
    </w:pPr>
    <w:r>
      <w:rPr>
        <w:rFonts w:ascii="Georgia" w:hAnsi="Georgia"/>
        <w:noProof/>
        <w:lang w:eastAsia="en-GB"/>
      </w:rPr>
      <w:t xml:space="preserve"> </w:t>
    </w:r>
    <w:r w:rsidR="004D14E6">
      <w:rPr>
        <w:rFonts w:ascii="Georgia" w:hAnsi="Georgia"/>
        <w:noProof/>
        <w:lang w:eastAsia="en-GB"/>
      </w:rPr>
      <w:drawing>
        <wp:inline distT="0" distB="0" distL="0" distR="0" wp14:anchorId="777CFE16" wp14:editId="5B23AE17">
          <wp:extent cx="2042160" cy="1000125"/>
          <wp:effectExtent l="0" t="0" r="0" b="9525"/>
          <wp:docPr id="200846679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42160" cy="1000125"/>
                  </a:xfrm>
                  <a:prstGeom prst="rect">
                    <a:avLst/>
                  </a:prstGeom>
                  <a:noFill/>
                </pic:spPr>
              </pic:pic>
            </a:graphicData>
          </a:graphic>
        </wp:inline>
      </w:drawing>
    </w:r>
  </w:p>
  <w:p w14:paraId="132BF2BC" w14:textId="77777777" w:rsidR="006D7887" w:rsidRPr="006D7887" w:rsidRDefault="006D7887" w:rsidP="006D7887">
    <w:pPr>
      <w:pStyle w:val="Header"/>
      <w:jc w:val="center"/>
      <w:rPr>
        <w:rFonts w:ascii="Georgia" w:hAnsi="Georgia"/>
      </w:rPr>
    </w:pPr>
  </w:p>
  <w:p w14:paraId="5AD1561F" w14:textId="77777777" w:rsidR="005236D2" w:rsidRDefault="006D7887" w:rsidP="006D7887">
    <w:pPr>
      <w:pStyle w:val="Header"/>
      <w:spacing w:line="276" w:lineRule="auto"/>
      <w:jc w:val="center"/>
      <w:rPr>
        <w:rFonts w:ascii="Barlow Light" w:hAnsi="Barlow Light" w:cs="Tahoma"/>
        <w:color w:val="365F91"/>
        <w:spacing w:val="40"/>
      </w:rPr>
    </w:pPr>
    <w:r w:rsidRPr="0024168C">
      <w:rPr>
        <w:rFonts w:ascii="Barlow Light" w:hAnsi="Barlow Light" w:cs="Tahoma"/>
        <w:color w:val="365F91"/>
        <w:spacing w:val="40"/>
      </w:rPr>
      <w:t>THE BISHOP OF BEDFORD</w:t>
    </w:r>
    <w:r w:rsidR="005236D2">
      <w:rPr>
        <w:rFonts w:ascii="Barlow Light" w:hAnsi="Barlow Light" w:cs="Tahoma"/>
        <w:color w:val="365F91"/>
        <w:spacing w:val="40"/>
      </w:rPr>
      <w:t xml:space="preserve"> and </w:t>
    </w:r>
  </w:p>
  <w:p w14:paraId="1CC27BFC" w14:textId="11BEABCB" w:rsidR="006D7887" w:rsidRPr="0024168C" w:rsidRDefault="005236D2" w:rsidP="006D7887">
    <w:pPr>
      <w:pStyle w:val="Header"/>
      <w:spacing w:line="276" w:lineRule="auto"/>
      <w:jc w:val="center"/>
      <w:rPr>
        <w:rFonts w:ascii="Barlow Light" w:hAnsi="Barlow Light" w:cs="Tahoma"/>
        <w:color w:val="365F91"/>
        <w:spacing w:val="40"/>
      </w:rPr>
    </w:pPr>
    <w:r>
      <w:rPr>
        <w:rFonts w:ascii="Barlow Light" w:hAnsi="Barlow Light" w:cs="Tahoma"/>
        <w:color w:val="365F91"/>
        <w:spacing w:val="40"/>
      </w:rPr>
      <w:t>ACTING BISHOP OF ST ALBANS</w:t>
    </w:r>
  </w:p>
  <w:p w14:paraId="6C1B3215" w14:textId="77777777" w:rsidR="006D7887" w:rsidRPr="0024168C" w:rsidRDefault="006D7887" w:rsidP="006D7887">
    <w:pPr>
      <w:pStyle w:val="Header"/>
      <w:jc w:val="center"/>
      <w:rPr>
        <w:rFonts w:ascii="Barlow Light" w:hAnsi="Barlow Light" w:cs="Tahoma"/>
      </w:rPr>
    </w:pPr>
    <w:r w:rsidRPr="0024168C">
      <w:rPr>
        <w:rFonts w:ascii="Barlow Light" w:hAnsi="Barlow Light" w:cs="Tahoma"/>
        <w:color w:val="365F91"/>
      </w:rPr>
      <w:t>The Right Reverend Richard Atkinson OBE</w:t>
    </w:r>
  </w:p>
  <w:p w14:paraId="46418DE0" w14:textId="3198A79E" w:rsidR="00DF1F56" w:rsidRPr="009668FB" w:rsidRDefault="00DF1F56" w:rsidP="004D14E6">
    <w:pPr>
      <w:pStyle w:val="Header"/>
      <w:rPr>
        <w:rFonts w:ascii="Gill Sans MT" w:hAnsi="Gill Sans MT"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067A79"/>
    <w:multiLevelType w:val="hybridMultilevel"/>
    <w:tmpl w:val="2FBA567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22803A85"/>
    <w:multiLevelType w:val="hybridMultilevel"/>
    <w:tmpl w:val="8D72DF66"/>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16cid:durableId="5263374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242589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1189"/>
    <w:rsid w:val="00015558"/>
    <w:rsid w:val="00026DF1"/>
    <w:rsid w:val="00040E6A"/>
    <w:rsid w:val="00046F51"/>
    <w:rsid w:val="00063403"/>
    <w:rsid w:val="000731FD"/>
    <w:rsid w:val="00083324"/>
    <w:rsid w:val="0008605C"/>
    <w:rsid w:val="0008626F"/>
    <w:rsid w:val="000A7F26"/>
    <w:rsid w:val="000B0229"/>
    <w:rsid w:val="000C0E45"/>
    <w:rsid w:val="000C5643"/>
    <w:rsid w:val="000C7C6E"/>
    <w:rsid w:val="000D6783"/>
    <w:rsid w:val="000E038C"/>
    <w:rsid w:val="000E1C96"/>
    <w:rsid w:val="000F3873"/>
    <w:rsid w:val="000F5301"/>
    <w:rsid w:val="001034A9"/>
    <w:rsid w:val="00103715"/>
    <w:rsid w:val="00110000"/>
    <w:rsid w:val="0011701F"/>
    <w:rsid w:val="00120215"/>
    <w:rsid w:val="001239E3"/>
    <w:rsid w:val="0013186D"/>
    <w:rsid w:val="00131F7D"/>
    <w:rsid w:val="001327D6"/>
    <w:rsid w:val="00134E38"/>
    <w:rsid w:val="00150A7A"/>
    <w:rsid w:val="00152373"/>
    <w:rsid w:val="0015680A"/>
    <w:rsid w:val="001573F3"/>
    <w:rsid w:val="0017135E"/>
    <w:rsid w:val="00174BC1"/>
    <w:rsid w:val="00180DE0"/>
    <w:rsid w:val="00187F64"/>
    <w:rsid w:val="001906B6"/>
    <w:rsid w:val="00195A7D"/>
    <w:rsid w:val="00197BE0"/>
    <w:rsid w:val="001A55F0"/>
    <w:rsid w:val="001B726D"/>
    <w:rsid w:val="001C0ED3"/>
    <w:rsid w:val="001F66C5"/>
    <w:rsid w:val="0020191B"/>
    <w:rsid w:val="00215B6A"/>
    <w:rsid w:val="002163C5"/>
    <w:rsid w:val="0022424A"/>
    <w:rsid w:val="00240E3A"/>
    <w:rsid w:val="00242D4B"/>
    <w:rsid w:val="002459D5"/>
    <w:rsid w:val="00260DAC"/>
    <w:rsid w:val="00265DAE"/>
    <w:rsid w:val="00270AED"/>
    <w:rsid w:val="002C004D"/>
    <w:rsid w:val="002C344C"/>
    <w:rsid w:val="002C731F"/>
    <w:rsid w:val="002D016F"/>
    <w:rsid w:val="002D3698"/>
    <w:rsid w:val="002E6C84"/>
    <w:rsid w:val="002F17F2"/>
    <w:rsid w:val="00307291"/>
    <w:rsid w:val="00307CA3"/>
    <w:rsid w:val="00326AD9"/>
    <w:rsid w:val="003368B5"/>
    <w:rsid w:val="00351F86"/>
    <w:rsid w:val="00356D7F"/>
    <w:rsid w:val="0037240E"/>
    <w:rsid w:val="00375D60"/>
    <w:rsid w:val="00377151"/>
    <w:rsid w:val="00377A48"/>
    <w:rsid w:val="0038110E"/>
    <w:rsid w:val="003911DF"/>
    <w:rsid w:val="003A5F3D"/>
    <w:rsid w:val="003A6EC8"/>
    <w:rsid w:val="003B319A"/>
    <w:rsid w:val="003C4B1E"/>
    <w:rsid w:val="003C4ED3"/>
    <w:rsid w:val="003D3DCD"/>
    <w:rsid w:val="003E0095"/>
    <w:rsid w:val="003E42D2"/>
    <w:rsid w:val="003E5E2D"/>
    <w:rsid w:val="003F1FB5"/>
    <w:rsid w:val="003F3B41"/>
    <w:rsid w:val="003F6CB2"/>
    <w:rsid w:val="00403F1C"/>
    <w:rsid w:val="004061DE"/>
    <w:rsid w:val="004107B2"/>
    <w:rsid w:val="0042629D"/>
    <w:rsid w:val="00431BD9"/>
    <w:rsid w:val="0045659E"/>
    <w:rsid w:val="0046501C"/>
    <w:rsid w:val="004737B6"/>
    <w:rsid w:val="00484872"/>
    <w:rsid w:val="004902F7"/>
    <w:rsid w:val="00491506"/>
    <w:rsid w:val="00492F0B"/>
    <w:rsid w:val="004A38E1"/>
    <w:rsid w:val="004C2324"/>
    <w:rsid w:val="004C7DB7"/>
    <w:rsid w:val="004D00C1"/>
    <w:rsid w:val="004D14E6"/>
    <w:rsid w:val="004D4E6F"/>
    <w:rsid w:val="004D7B5C"/>
    <w:rsid w:val="004E1BC1"/>
    <w:rsid w:val="004F363D"/>
    <w:rsid w:val="004F78CE"/>
    <w:rsid w:val="005141AE"/>
    <w:rsid w:val="00516E1F"/>
    <w:rsid w:val="005236D2"/>
    <w:rsid w:val="005349E9"/>
    <w:rsid w:val="00534C17"/>
    <w:rsid w:val="005501A7"/>
    <w:rsid w:val="005544BB"/>
    <w:rsid w:val="0055769A"/>
    <w:rsid w:val="00561B7C"/>
    <w:rsid w:val="00581605"/>
    <w:rsid w:val="00587E14"/>
    <w:rsid w:val="00587E4F"/>
    <w:rsid w:val="00591CDE"/>
    <w:rsid w:val="00597CEA"/>
    <w:rsid w:val="005B0747"/>
    <w:rsid w:val="005B181C"/>
    <w:rsid w:val="005B2F8C"/>
    <w:rsid w:val="005B5F45"/>
    <w:rsid w:val="005C4B8B"/>
    <w:rsid w:val="005D538D"/>
    <w:rsid w:val="005D6DE6"/>
    <w:rsid w:val="005E3179"/>
    <w:rsid w:val="005F151C"/>
    <w:rsid w:val="005F23FC"/>
    <w:rsid w:val="00624478"/>
    <w:rsid w:val="00626574"/>
    <w:rsid w:val="00636FFC"/>
    <w:rsid w:val="0064167C"/>
    <w:rsid w:val="00642B2D"/>
    <w:rsid w:val="00644570"/>
    <w:rsid w:val="006607D3"/>
    <w:rsid w:val="00663194"/>
    <w:rsid w:val="00666DC2"/>
    <w:rsid w:val="006825CF"/>
    <w:rsid w:val="0069212A"/>
    <w:rsid w:val="00692162"/>
    <w:rsid w:val="006A0D8D"/>
    <w:rsid w:val="006A172F"/>
    <w:rsid w:val="006A1C0F"/>
    <w:rsid w:val="006A3CC5"/>
    <w:rsid w:val="006A4280"/>
    <w:rsid w:val="006A5D39"/>
    <w:rsid w:val="006B2035"/>
    <w:rsid w:val="006B47BD"/>
    <w:rsid w:val="006B5A72"/>
    <w:rsid w:val="006B66FB"/>
    <w:rsid w:val="006C5262"/>
    <w:rsid w:val="006D64CF"/>
    <w:rsid w:val="006D7887"/>
    <w:rsid w:val="006E3CD3"/>
    <w:rsid w:val="006E5B76"/>
    <w:rsid w:val="006E6121"/>
    <w:rsid w:val="006F1884"/>
    <w:rsid w:val="006F5624"/>
    <w:rsid w:val="00730E96"/>
    <w:rsid w:val="007422A0"/>
    <w:rsid w:val="007571DB"/>
    <w:rsid w:val="00760B76"/>
    <w:rsid w:val="007610C7"/>
    <w:rsid w:val="00767400"/>
    <w:rsid w:val="00767EBF"/>
    <w:rsid w:val="00770475"/>
    <w:rsid w:val="0079171A"/>
    <w:rsid w:val="007A0DD7"/>
    <w:rsid w:val="007B2436"/>
    <w:rsid w:val="007B31EF"/>
    <w:rsid w:val="007B6917"/>
    <w:rsid w:val="007D1798"/>
    <w:rsid w:val="007D442E"/>
    <w:rsid w:val="007D7712"/>
    <w:rsid w:val="00802119"/>
    <w:rsid w:val="00814975"/>
    <w:rsid w:val="0081734E"/>
    <w:rsid w:val="00830AB3"/>
    <w:rsid w:val="00834827"/>
    <w:rsid w:val="00837324"/>
    <w:rsid w:val="008437A2"/>
    <w:rsid w:val="0084428C"/>
    <w:rsid w:val="008527F7"/>
    <w:rsid w:val="00861363"/>
    <w:rsid w:val="00870417"/>
    <w:rsid w:val="00875F26"/>
    <w:rsid w:val="00876412"/>
    <w:rsid w:val="00876CD9"/>
    <w:rsid w:val="008771DF"/>
    <w:rsid w:val="00882301"/>
    <w:rsid w:val="0088396F"/>
    <w:rsid w:val="0088478A"/>
    <w:rsid w:val="00890F56"/>
    <w:rsid w:val="0089235C"/>
    <w:rsid w:val="00892A14"/>
    <w:rsid w:val="008A19AB"/>
    <w:rsid w:val="008A23AC"/>
    <w:rsid w:val="008B1F1D"/>
    <w:rsid w:val="008B5E65"/>
    <w:rsid w:val="008C48A8"/>
    <w:rsid w:val="008D25B0"/>
    <w:rsid w:val="008E0EE7"/>
    <w:rsid w:val="008E377D"/>
    <w:rsid w:val="008F3CAD"/>
    <w:rsid w:val="00900A6B"/>
    <w:rsid w:val="00902215"/>
    <w:rsid w:val="00903E12"/>
    <w:rsid w:val="00904480"/>
    <w:rsid w:val="00912724"/>
    <w:rsid w:val="009243FC"/>
    <w:rsid w:val="0093362B"/>
    <w:rsid w:val="0094564E"/>
    <w:rsid w:val="00950956"/>
    <w:rsid w:val="0096357A"/>
    <w:rsid w:val="00964ED3"/>
    <w:rsid w:val="009668FB"/>
    <w:rsid w:val="00970936"/>
    <w:rsid w:val="0097119E"/>
    <w:rsid w:val="00972E46"/>
    <w:rsid w:val="009753C0"/>
    <w:rsid w:val="0098368C"/>
    <w:rsid w:val="00992C2A"/>
    <w:rsid w:val="009B0036"/>
    <w:rsid w:val="009B0532"/>
    <w:rsid w:val="009B2A8C"/>
    <w:rsid w:val="009B67F9"/>
    <w:rsid w:val="009B6B54"/>
    <w:rsid w:val="009C4A22"/>
    <w:rsid w:val="009C7EE0"/>
    <w:rsid w:val="00A0304C"/>
    <w:rsid w:val="00A225AB"/>
    <w:rsid w:val="00A2727D"/>
    <w:rsid w:val="00A376DA"/>
    <w:rsid w:val="00A4250C"/>
    <w:rsid w:val="00A42726"/>
    <w:rsid w:val="00A52390"/>
    <w:rsid w:val="00A533C6"/>
    <w:rsid w:val="00A56D45"/>
    <w:rsid w:val="00A603B8"/>
    <w:rsid w:val="00A6201C"/>
    <w:rsid w:val="00A62068"/>
    <w:rsid w:val="00A71D90"/>
    <w:rsid w:val="00A77A7A"/>
    <w:rsid w:val="00A77C30"/>
    <w:rsid w:val="00A8108C"/>
    <w:rsid w:val="00A8154B"/>
    <w:rsid w:val="00A90497"/>
    <w:rsid w:val="00AB7823"/>
    <w:rsid w:val="00AC53FE"/>
    <w:rsid w:val="00AC7605"/>
    <w:rsid w:val="00AC7691"/>
    <w:rsid w:val="00AD0D55"/>
    <w:rsid w:val="00AF42A0"/>
    <w:rsid w:val="00B11856"/>
    <w:rsid w:val="00B12BB0"/>
    <w:rsid w:val="00B15199"/>
    <w:rsid w:val="00B20477"/>
    <w:rsid w:val="00B22D5F"/>
    <w:rsid w:val="00B25F1E"/>
    <w:rsid w:val="00B27427"/>
    <w:rsid w:val="00B27A17"/>
    <w:rsid w:val="00B27E80"/>
    <w:rsid w:val="00B30B07"/>
    <w:rsid w:val="00B32085"/>
    <w:rsid w:val="00B34ADF"/>
    <w:rsid w:val="00B37008"/>
    <w:rsid w:val="00B71F93"/>
    <w:rsid w:val="00B75F15"/>
    <w:rsid w:val="00B7643A"/>
    <w:rsid w:val="00B87B7B"/>
    <w:rsid w:val="00B87D32"/>
    <w:rsid w:val="00B94D8D"/>
    <w:rsid w:val="00BA0B0D"/>
    <w:rsid w:val="00BB515E"/>
    <w:rsid w:val="00BC2AA3"/>
    <w:rsid w:val="00BD03BE"/>
    <w:rsid w:val="00BD4CA0"/>
    <w:rsid w:val="00BE47C7"/>
    <w:rsid w:val="00BF6074"/>
    <w:rsid w:val="00C05FB7"/>
    <w:rsid w:val="00C07E98"/>
    <w:rsid w:val="00C20561"/>
    <w:rsid w:val="00C219CC"/>
    <w:rsid w:val="00C23E6A"/>
    <w:rsid w:val="00C44B39"/>
    <w:rsid w:val="00C45232"/>
    <w:rsid w:val="00C51189"/>
    <w:rsid w:val="00C52C76"/>
    <w:rsid w:val="00C5366E"/>
    <w:rsid w:val="00C56369"/>
    <w:rsid w:val="00C6514D"/>
    <w:rsid w:val="00C672CE"/>
    <w:rsid w:val="00C735B7"/>
    <w:rsid w:val="00C7379E"/>
    <w:rsid w:val="00C82754"/>
    <w:rsid w:val="00C9430D"/>
    <w:rsid w:val="00C97352"/>
    <w:rsid w:val="00CA1D5D"/>
    <w:rsid w:val="00CB57D0"/>
    <w:rsid w:val="00CC33C5"/>
    <w:rsid w:val="00CC437F"/>
    <w:rsid w:val="00CD2859"/>
    <w:rsid w:val="00CD2A9F"/>
    <w:rsid w:val="00CD70FB"/>
    <w:rsid w:val="00CE7899"/>
    <w:rsid w:val="00D003B8"/>
    <w:rsid w:val="00D021CD"/>
    <w:rsid w:val="00D466B3"/>
    <w:rsid w:val="00D47388"/>
    <w:rsid w:val="00D52F14"/>
    <w:rsid w:val="00D541AA"/>
    <w:rsid w:val="00D5739A"/>
    <w:rsid w:val="00D6042A"/>
    <w:rsid w:val="00D6576F"/>
    <w:rsid w:val="00D65BBD"/>
    <w:rsid w:val="00D663C4"/>
    <w:rsid w:val="00D665CE"/>
    <w:rsid w:val="00D66D5B"/>
    <w:rsid w:val="00D70A88"/>
    <w:rsid w:val="00D70B7E"/>
    <w:rsid w:val="00D74ADA"/>
    <w:rsid w:val="00D77898"/>
    <w:rsid w:val="00D864AB"/>
    <w:rsid w:val="00D93030"/>
    <w:rsid w:val="00D94CB2"/>
    <w:rsid w:val="00D97F00"/>
    <w:rsid w:val="00DA0D3C"/>
    <w:rsid w:val="00DA522C"/>
    <w:rsid w:val="00DC2AE8"/>
    <w:rsid w:val="00DC7EFC"/>
    <w:rsid w:val="00DD3C80"/>
    <w:rsid w:val="00DD5AC7"/>
    <w:rsid w:val="00DE2EED"/>
    <w:rsid w:val="00DE3398"/>
    <w:rsid w:val="00DE3A8F"/>
    <w:rsid w:val="00DF1818"/>
    <w:rsid w:val="00DF1F56"/>
    <w:rsid w:val="00DF3361"/>
    <w:rsid w:val="00DF53D4"/>
    <w:rsid w:val="00DF7178"/>
    <w:rsid w:val="00E009E1"/>
    <w:rsid w:val="00E04700"/>
    <w:rsid w:val="00E07C82"/>
    <w:rsid w:val="00E21010"/>
    <w:rsid w:val="00E22652"/>
    <w:rsid w:val="00E3444E"/>
    <w:rsid w:val="00E35A7B"/>
    <w:rsid w:val="00E36BF0"/>
    <w:rsid w:val="00E36E67"/>
    <w:rsid w:val="00E50A37"/>
    <w:rsid w:val="00E54EC4"/>
    <w:rsid w:val="00E57396"/>
    <w:rsid w:val="00E62B38"/>
    <w:rsid w:val="00E63812"/>
    <w:rsid w:val="00E708AE"/>
    <w:rsid w:val="00E74759"/>
    <w:rsid w:val="00E77D4A"/>
    <w:rsid w:val="00E97483"/>
    <w:rsid w:val="00EA3013"/>
    <w:rsid w:val="00EB1E68"/>
    <w:rsid w:val="00EB5BFC"/>
    <w:rsid w:val="00EC13D8"/>
    <w:rsid w:val="00EC4B04"/>
    <w:rsid w:val="00ED7A94"/>
    <w:rsid w:val="00EE5ABE"/>
    <w:rsid w:val="00EE777C"/>
    <w:rsid w:val="00F07E7E"/>
    <w:rsid w:val="00F10223"/>
    <w:rsid w:val="00F1093D"/>
    <w:rsid w:val="00F1722B"/>
    <w:rsid w:val="00F235F7"/>
    <w:rsid w:val="00F25199"/>
    <w:rsid w:val="00F27B28"/>
    <w:rsid w:val="00F326A3"/>
    <w:rsid w:val="00F40C6A"/>
    <w:rsid w:val="00F47025"/>
    <w:rsid w:val="00F4706D"/>
    <w:rsid w:val="00F5513D"/>
    <w:rsid w:val="00F552FB"/>
    <w:rsid w:val="00F63990"/>
    <w:rsid w:val="00F66BC7"/>
    <w:rsid w:val="00F67BDE"/>
    <w:rsid w:val="00F77EC9"/>
    <w:rsid w:val="00F83013"/>
    <w:rsid w:val="00F908C0"/>
    <w:rsid w:val="00F94242"/>
    <w:rsid w:val="00F9647D"/>
    <w:rsid w:val="00F96C40"/>
    <w:rsid w:val="00F973EF"/>
    <w:rsid w:val="00FA05BC"/>
    <w:rsid w:val="00FA561A"/>
    <w:rsid w:val="00FB21A1"/>
    <w:rsid w:val="00FB4742"/>
    <w:rsid w:val="00FB7FBE"/>
    <w:rsid w:val="00FD4C1B"/>
    <w:rsid w:val="00FE66F3"/>
    <w:rsid w:val="00FF0AC7"/>
    <w:rsid w:val="00FF2722"/>
    <w:rsid w:val="00FF29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5CA017B"/>
  <w15:docId w15:val="{35F293DB-8901-4415-B699-36D4BF114E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8154B"/>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rsid w:val="00C672CE"/>
    <w:pPr>
      <w:framePr w:w="7920" w:h="1980" w:hRule="exact" w:hSpace="180" w:wrap="auto" w:hAnchor="page" w:xAlign="center" w:yAlign="bottom"/>
      <w:ind w:left="2880"/>
    </w:pPr>
    <w:rPr>
      <w:rFonts w:ascii="Garamond" w:hAnsi="Garamond" w:cs="Arial"/>
    </w:rPr>
  </w:style>
  <w:style w:type="paragraph" w:styleId="Header">
    <w:name w:val="header"/>
    <w:basedOn w:val="Normal"/>
    <w:rsid w:val="00A8154B"/>
    <w:pPr>
      <w:tabs>
        <w:tab w:val="center" w:pos="4153"/>
        <w:tab w:val="right" w:pos="8306"/>
      </w:tabs>
    </w:pPr>
  </w:style>
  <w:style w:type="paragraph" w:styleId="Footer">
    <w:name w:val="footer"/>
    <w:basedOn w:val="Normal"/>
    <w:rsid w:val="00A8154B"/>
    <w:pPr>
      <w:tabs>
        <w:tab w:val="center" w:pos="4153"/>
        <w:tab w:val="right" w:pos="8306"/>
      </w:tabs>
    </w:pPr>
  </w:style>
  <w:style w:type="character" w:customStyle="1" w:styleId="Slogan">
    <w:name w:val="Slogan"/>
    <w:rsid w:val="00A8154B"/>
    <w:rPr>
      <w:i/>
      <w:spacing w:val="70"/>
    </w:rPr>
  </w:style>
  <w:style w:type="paragraph" w:customStyle="1" w:styleId="ReturnAddress">
    <w:name w:val="Return Address"/>
    <w:rsid w:val="00A8154B"/>
    <w:pPr>
      <w:framePr w:w="8640" w:h="1440" w:hSpace="187" w:vSpace="187" w:wrap="notBeside" w:vAnchor="page" w:hAnchor="margin" w:xAlign="center" w:yAlign="bottom" w:anchorLock="1"/>
      <w:tabs>
        <w:tab w:val="left" w:pos="2160"/>
      </w:tabs>
      <w:spacing w:line="240" w:lineRule="atLeast"/>
      <w:ind w:right="-240"/>
      <w:jc w:val="center"/>
    </w:pPr>
    <w:rPr>
      <w:rFonts w:ascii="Garamond" w:hAnsi="Garamond"/>
      <w:caps/>
      <w:spacing w:val="30"/>
      <w:sz w:val="14"/>
      <w:lang w:val="en-US" w:eastAsia="en-US"/>
    </w:rPr>
  </w:style>
  <w:style w:type="paragraph" w:styleId="EnvelopeReturn">
    <w:name w:val="envelope return"/>
    <w:basedOn w:val="Normal"/>
    <w:rsid w:val="00C672CE"/>
    <w:rPr>
      <w:rFonts w:ascii="Garamond" w:hAnsi="Garamond" w:cs="Arial"/>
    </w:rPr>
  </w:style>
  <w:style w:type="paragraph" w:styleId="BalloonText">
    <w:name w:val="Balloon Text"/>
    <w:basedOn w:val="Normal"/>
    <w:semiHidden/>
    <w:rsid w:val="00C45232"/>
    <w:rPr>
      <w:rFonts w:ascii="Tahoma" w:hAnsi="Tahoma" w:cs="Tahoma"/>
      <w:sz w:val="16"/>
      <w:szCs w:val="16"/>
    </w:rPr>
  </w:style>
  <w:style w:type="paragraph" w:customStyle="1" w:styleId="DateandRecipient">
    <w:name w:val="Date and Recipient"/>
    <w:basedOn w:val="Normal"/>
    <w:rsid w:val="009B0036"/>
    <w:pPr>
      <w:spacing w:before="400" w:line="300" w:lineRule="auto"/>
    </w:pPr>
    <w:rPr>
      <w:rFonts w:ascii="Bell MT" w:eastAsia="MS PMincho" w:hAnsi="Bell MT"/>
      <w:color w:val="404040"/>
      <w:sz w:val="22"/>
      <w:szCs w:val="22"/>
      <w:lang w:val="en-US"/>
    </w:rPr>
  </w:style>
  <w:style w:type="paragraph" w:styleId="Closing">
    <w:name w:val="Closing"/>
    <w:basedOn w:val="Normal"/>
    <w:link w:val="ClosingChar"/>
    <w:unhideWhenUsed/>
    <w:rsid w:val="009B0036"/>
    <w:pPr>
      <w:spacing w:before="200" w:line="300" w:lineRule="auto"/>
    </w:pPr>
    <w:rPr>
      <w:rFonts w:ascii="Bell MT" w:eastAsia="MS PMincho" w:hAnsi="Bell MT"/>
      <w:sz w:val="22"/>
      <w:szCs w:val="22"/>
      <w:lang w:val="en-US"/>
    </w:rPr>
  </w:style>
  <w:style w:type="character" w:customStyle="1" w:styleId="ClosingChar">
    <w:name w:val="Closing Char"/>
    <w:basedOn w:val="DefaultParagraphFont"/>
    <w:link w:val="Closing"/>
    <w:rsid w:val="009B0036"/>
    <w:rPr>
      <w:rFonts w:ascii="Bell MT" w:eastAsia="MS PMincho" w:hAnsi="Bell MT"/>
      <w:sz w:val="22"/>
      <w:szCs w:val="22"/>
      <w:lang w:val="en-US" w:eastAsia="en-US"/>
    </w:rPr>
  </w:style>
  <w:style w:type="paragraph" w:styleId="ListParagraph">
    <w:name w:val="List Paragraph"/>
    <w:basedOn w:val="Normal"/>
    <w:uiPriority w:val="34"/>
    <w:qFormat/>
    <w:rsid w:val="00A71D90"/>
    <w:pPr>
      <w:ind w:left="720"/>
    </w:pPr>
    <w:rPr>
      <w:rFonts w:ascii="Calibri" w:eastAsiaTheme="minorHAnsi" w:hAnsi="Calibri"/>
      <w:sz w:val="22"/>
      <w:szCs w:val="22"/>
    </w:rPr>
  </w:style>
  <w:style w:type="character" w:styleId="Hyperlink">
    <w:name w:val="Hyperlink"/>
    <w:rsid w:val="003C4B1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106845">
      <w:bodyDiv w:val="1"/>
      <w:marLeft w:val="0"/>
      <w:marRight w:val="0"/>
      <w:marTop w:val="0"/>
      <w:marBottom w:val="0"/>
      <w:divBdr>
        <w:top w:val="none" w:sz="0" w:space="0" w:color="auto"/>
        <w:left w:val="none" w:sz="0" w:space="0" w:color="auto"/>
        <w:bottom w:val="none" w:sz="0" w:space="0" w:color="auto"/>
        <w:right w:val="none" w:sz="0" w:space="0" w:color="auto"/>
      </w:divBdr>
      <w:divsChild>
        <w:div w:id="220404311">
          <w:marLeft w:val="0"/>
          <w:marRight w:val="0"/>
          <w:marTop w:val="0"/>
          <w:marBottom w:val="0"/>
          <w:divBdr>
            <w:top w:val="none" w:sz="0" w:space="0" w:color="auto"/>
            <w:left w:val="none" w:sz="0" w:space="0" w:color="auto"/>
            <w:bottom w:val="none" w:sz="0" w:space="0" w:color="auto"/>
            <w:right w:val="none" w:sz="0" w:space="0" w:color="auto"/>
          </w:divBdr>
          <w:divsChild>
            <w:div w:id="1257321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09517">
      <w:bodyDiv w:val="1"/>
      <w:marLeft w:val="0"/>
      <w:marRight w:val="0"/>
      <w:marTop w:val="0"/>
      <w:marBottom w:val="0"/>
      <w:divBdr>
        <w:top w:val="none" w:sz="0" w:space="0" w:color="auto"/>
        <w:left w:val="none" w:sz="0" w:space="0" w:color="auto"/>
        <w:bottom w:val="none" w:sz="0" w:space="0" w:color="auto"/>
        <w:right w:val="none" w:sz="0" w:space="0" w:color="auto"/>
      </w:divBdr>
    </w:div>
    <w:div w:id="106781773">
      <w:bodyDiv w:val="1"/>
      <w:marLeft w:val="0"/>
      <w:marRight w:val="0"/>
      <w:marTop w:val="0"/>
      <w:marBottom w:val="0"/>
      <w:divBdr>
        <w:top w:val="none" w:sz="0" w:space="0" w:color="auto"/>
        <w:left w:val="none" w:sz="0" w:space="0" w:color="auto"/>
        <w:bottom w:val="none" w:sz="0" w:space="0" w:color="auto"/>
        <w:right w:val="none" w:sz="0" w:space="0" w:color="auto"/>
      </w:divBdr>
    </w:div>
    <w:div w:id="199443480">
      <w:bodyDiv w:val="1"/>
      <w:marLeft w:val="0"/>
      <w:marRight w:val="0"/>
      <w:marTop w:val="0"/>
      <w:marBottom w:val="0"/>
      <w:divBdr>
        <w:top w:val="none" w:sz="0" w:space="0" w:color="auto"/>
        <w:left w:val="none" w:sz="0" w:space="0" w:color="auto"/>
        <w:bottom w:val="none" w:sz="0" w:space="0" w:color="auto"/>
        <w:right w:val="none" w:sz="0" w:space="0" w:color="auto"/>
      </w:divBdr>
    </w:div>
    <w:div w:id="255330910">
      <w:bodyDiv w:val="1"/>
      <w:marLeft w:val="0"/>
      <w:marRight w:val="0"/>
      <w:marTop w:val="0"/>
      <w:marBottom w:val="0"/>
      <w:divBdr>
        <w:top w:val="none" w:sz="0" w:space="0" w:color="auto"/>
        <w:left w:val="none" w:sz="0" w:space="0" w:color="auto"/>
        <w:bottom w:val="none" w:sz="0" w:space="0" w:color="auto"/>
        <w:right w:val="none" w:sz="0" w:space="0" w:color="auto"/>
      </w:divBdr>
    </w:div>
    <w:div w:id="304353637">
      <w:bodyDiv w:val="1"/>
      <w:marLeft w:val="0"/>
      <w:marRight w:val="0"/>
      <w:marTop w:val="0"/>
      <w:marBottom w:val="0"/>
      <w:divBdr>
        <w:top w:val="none" w:sz="0" w:space="0" w:color="auto"/>
        <w:left w:val="none" w:sz="0" w:space="0" w:color="auto"/>
        <w:bottom w:val="none" w:sz="0" w:space="0" w:color="auto"/>
        <w:right w:val="none" w:sz="0" w:space="0" w:color="auto"/>
      </w:divBdr>
    </w:div>
    <w:div w:id="427235132">
      <w:bodyDiv w:val="1"/>
      <w:marLeft w:val="0"/>
      <w:marRight w:val="0"/>
      <w:marTop w:val="0"/>
      <w:marBottom w:val="0"/>
      <w:divBdr>
        <w:top w:val="none" w:sz="0" w:space="0" w:color="auto"/>
        <w:left w:val="none" w:sz="0" w:space="0" w:color="auto"/>
        <w:bottom w:val="none" w:sz="0" w:space="0" w:color="auto"/>
        <w:right w:val="none" w:sz="0" w:space="0" w:color="auto"/>
      </w:divBdr>
    </w:div>
    <w:div w:id="484324948">
      <w:bodyDiv w:val="1"/>
      <w:marLeft w:val="0"/>
      <w:marRight w:val="0"/>
      <w:marTop w:val="0"/>
      <w:marBottom w:val="0"/>
      <w:divBdr>
        <w:top w:val="none" w:sz="0" w:space="0" w:color="auto"/>
        <w:left w:val="none" w:sz="0" w:space="0" w:color="auto"/>
        <w:bottom w:val="none" w:sz="0" w:space="0" w:color="auto"/>
        <w:right w:val="none" w:sz="0" w:space="0" w:color="auto"/>
      </w:divBdr>
    </w:div>
    <w:div w:id="523174356">
      <w:bodyDiv w:val="1"/>
      <w:marLeft w:val="0"/>
      <w:marRight w:val="0"/>
      <w:marTop w:val="0"/>
      <w:marBottom w:val="0"/>
      <w:divBdr>
        <w:top w:val="none" w:sz="0" w:space="0" w:color="auto"/>
        <w:left w:val="none" w:sz="0" w:space="0" w:color="auto"/>
        <w:bottom w:val="none" w:sz="0" w:space="0" w:color="auto"/>
        <w:right w:val="none" w:sz="0" w:space="0" w:color="auto"/>
      </w:divBdr>
    </w:div>
    <w:div w:id="534850215">
      <w:bodyDiv w:val="1"/>
      <w:marLeft w:val="0"/>
      <w:marRight w:val="0"/>
      <w:marTop w:val="0"/>
      <w:marBottom w:val="0"/>
      <w:divBdr>
        <w:top w:val="none" w:sz="0" w:space="0" w:color="auto"/>
        <w:left w:val="none" w:sz="0" w:space="0" w:color="auto"/>
        <w:bottom w:val="none" w:sz="0" w:space="0" w:color="auto"/>
        <w:right w:val="none" w:sz="0" w:space="0" w:color="auto"/>
      </w:divBdr>
      <w:divsChild>
        <w:div w:id="77951011">
          <w:marLeft w:val="0"/>
          <w:marRight w:val="0"/>
          <w:marTop w:val="0"/>
          <w:marBottom w:val="0"/>
          <w:divBdr>
            <w:top w:val="none" w:sz="0" w:space="0" w:color="auto"/>
            <w:left w:val="none" w:sz="0" w:space="0" w:color="auto"/>
            <w:bottom w:val="none" w:sz="0" w:space="0" w:color="auto"/>
            <w:right w:val="none" w:sz="0" w:space="0" w:color="auto"/>
          </w:divBdr>
          <w:divsChild>
            <w:div w:id="2018380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4709932">
      <w:bodyDiv w:val="1"/>
      <w:marLeft w:val="0"/>
      <w:marRight w:val="0"/>
      <w:marTop w:val="0"/>
      <w:marBottom w:val="0"/>
      <w:divBdr>
        <w:top w:val="none" w:sz="0" w:space="0" w:color="auto"/>
        <w:left w:val="none" w:sz="0" w:space="0" w:color="auto"/>
        <w:bottom w:val="none" w:sz="0" w:space="0" w:color="auto"/>
        <w:right w:val="none" w:sz="0" w:space="0" w:color="auto"/>
      </w:divBdr>
    </w:div>
    <w:div w:id="607809236">
      <w:bodyDiv w:val="1"/>
      <w:marLeft w:val="0"/>
      <w:marRight w:val="0"/>
      <w:marTop w:val="0"/>
      <w:marBottom w:val="0"/>
      <w:divBdr>
        <w:top w:val="none" w:sz="0" w:space="0" w:color="auto"/>
        <w:left w:val="none" w:sz="0" w:space="0" w:color="auto"/>
        <w:bottom w:val="none" w:sz="0" w:space="0" w:color="auto"/>
        <w:right w:val="none" w:sz="0" w:space="0" w:color="auto"/>
      </w:divBdr>
    </w:div>
    <w:div w:id="790130285">
      <w:bodyDiv w:val="1"/>
      <w:marLeft w:val="0"/>
      <w:marRight w:val="0"/>
      <w:marTop w:val="0"/>
      <w:marBottom w:val="0"/>
      <w:divBdr>
        <w:top w:val="none" w:sz="0" w:space="0" w:color="auto"/>
        <w:left w:val="none" w:sz="0" w:space="0" w:color="auto"/>
        <w:bottom w:val="none" w:sz="0" w:space="0" w:color="auto"/>
        <w:right w:val="none" w:sz="0" w:space="0" w:color="auto"/>
      </w:divBdr>
    </w:div>
    <w:div w:id="835607923">
      <w:bodyDiv w:val="1"/>
      <w:marLeft w:val="0"/>
      <w:marRight w:val="0"/>
      <w:marTop w:val="0"/>
      <w:marBottom w:val="0"/>
      <w:divBdr>
        <w:top w:val="none" w:sz="0" w:space="0" w:color="auto"/>
        <w:left w:val="none" w:sz="0" w:space="0" w:color="auto"/>
        <w:bottom w:val="none" w:sz="0" w:space="0" w:color="auto"/>
        <w:right w:val="none" w:sz="0" w:space="0" w:color="auto"/>
      </w:divBdr>
    </w:div>
    <w:div w:id="937641912">
      <w:bodyDiv w:val="1"/>
      <w:marLeft w:val="0"/>
      <w:marRight w:val="0"/>
      <w:marTop w:val="0"/>
      <w:marBottom w:val="0"/>
      <w:divBdr>
        <w:top w:val="none" w:sz="0" w:space="0" w:color="auto"/>
        <w:left w:val="none" w:sz="0" w:space="0" w:color="auto"/>
        <w:bottom w:val="none" w:sz="0" w:space="0" w:color="auto"/>
        <w:right w:val="none" w:sz="0" w:space="0" w:color="auto"/>
      </w:divBdr>
    </w:div>
    <w:div w:id="1024668592">
      <w:bodyDiv w:val="1"/>
      <w:marLeft w:val="0"/>
      <w:marRight w:val="0"/>
      <w:marTop w:val="0"/>
      <w:marBottom w:val="0"/>
      <w:divBdr>
        <w:top w:val="none" w:sz="0" w:space="0" w:color="auto"/>
        <w:left w:val="none" w:sz="0" w:space="0" w:color="auto"/>
        <w:bottom w:val="none" w:sz="0" w:space="0" w:color="auto"/>
        <w:right w:val="none" w:sz="0" w:space="0" w:color="auto"/>
      </w:divBdr>
    </w:div>
    <w:div w:id="1317879343">
      <w:bodyDiv w:val="1"/>
      <w:marLeft w:val="0"/>
      <w:marRight w:val="0"/>
      <w:marTop w:val="0"/>
      <w:marBottom w:val="0"/>
      <w:divBdr>
        <w:top w:val="none" w:sz="0" w:space="0" w:color="auto"/>
        <w:left w:val="none" w:sz="0" w:space="0" w:color="auto"/>
        <w:bottom w:val="none" w:sz="0" w:space="0" w:color="auto"/>
        <w:right w:val="none" w:sz="0" w:space="0" w:color="auto"/>
      </w:divBdr>
    </w:div>
    <w:div w:id="1438212980">
      <w:bodyDiv w:val="1"/>
      <w:marLeft w:val="0"/>
      <w:marRight w:val="0"/>
      <w:marTop w:val="0"/>
      <w:marBottom w:val="0"/>
      <w:divBdr>
        <w:top w:val="none" w:sz="0" w:space="0" w:color="auto"/>
        <w:left w:val="none" w:sz="0" w:space="0" w:color="auto"/>
        <w:bottom w:val="none" w:sz="0" w:space="0" w:color="auto"/>
        <w:right w:val="none" w:sz="0" w:space="0" w:color="auto"/>
      </w:divBdr>
    </w:div>
    <w:div w:id="1454397943">
      <w:bodyDiv w:val="1"/>
      <w:marLeft w:val="0"/>
      <w:marRight w:val="0"/>
      <w:marTop w:val="0"/>
      <w:marBottom w:val="0"/>
      <w:divBdr>
        <w:top w:val="none" w:sz="0" w:space="0" w:color="auto"/>
        <w:left w:val="none" w:sz="0" w:space="0" w:color="auto"/>
        <w:bottom w:val="none" w:sz="0" w:space="0" w:color="auto"/>
        <w:right w:val="none" w:sz="0" w:space="0" w:color="auto"/>
      </w:divBdr>
    </w:div>
    <w:div w:id="1533574714">
      <w:bodyDiv w:val="1"/>
      <w:marLeft w:val="0"/>
      <w:marRight w:val="0"/>
      <w:marTop w:val="0"/>
      <w:marBottom w:val="0"/>
      <w:divBdr>
        <w:top w:val="none" w:sz="0" w:space="0" w:color="auto"/>
        <w:left w:val="none" w:sz="0" w:space="0" w:color="auto"/>
        <w:bottom w:val="none" w:sz="0" w:space="0" w:color="auto"/>
        <w:right w:val="none" w:sz="0" w:space="0" w:color="auto"/>
      </w:divBdr>
    </w:div>
    <w:div w:id="1783567653">
      <w:bodyDiv w:val="1"/>
      <w:marLeft w:val="0"/>
      <w:marRight w:val="0"/>
      <w:marTop w:val="0"/>
      <w:marBottom w:val="0"/>
      <w:divBdr>
        <w:top w:val="none" w:sz="0" w:space="0" w:color="auto"/>
        <w:left w:val="none" w:sz="0" w:space="0" w:color="auto"/>
        <w:bottom w:val="none" w:sz="0" w:space="0" w:color="auto"/>
        <w:right w:val="none" w:sz="0" w:space="0" w:color="auto"/>
      </w:divBdr>
    </w:div>
    <w:div w:id="1813978825">
      <w:bodyDiv w:val="1"/>
      <w:marLeft w:val="0"/>
      <w:marRight w:val="0"/>
      <w:marTop w:val="0"/>
      <w:marBottom w:val="0"/>
      <w:divBdr>
        <w:top w:val="none" w:sz="0" w:space="0" w:color="auto"/>
        <w:left w:val="none" w:sz="0" w:space="0" w:color="auto"/>
        <w:bottom w:val="none" w:sz="0" w:space="0" w:color="auto"/>
        <w:right w:val="none" w:sz="0" w:space="0" w:color="auto"/>
      </w:divBdr>
    </w:div>
    <w:div w:id="18325989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1.emf"/><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livinggodslove.org/about/mission_action_plans"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www.livinggodslove.org"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ishopbedfordpa\Local%20Settings\Temporary%20Internet%20Files\Content.Outlook\WNKYLF5K\+Hertford%20letterhead%20(25%20Nov%2011).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8C0FF47B1A642B4B63E2DA94AE886A8"/>
        <w:category>
          <w:name w:val="General"/>
          <w:gallery w:val="placeholder"/>
        </w:category>
        <w:types>
          <w:type w:val="bbPlcHdr"/>
        </w:types>
        <w:behaviors>
          <w:behavior w:val="content"/>
        </w:behaviors>
        <w:guid w:val="{8CE67A22-BB8B-4CEF-9CA3-FA9AF34AD756}"/>
      </w:docPartPr>
      <w:docPartBody>
        <w:p w:rsidR="009E2347" w:rsidRDefault="00793D82" w:rsidP="00793D82">
          <w:pPr>
            <w:pStyle w:val="D8C0FF47B1A642B4B63E2DA94AE886A8"/>
          </w:pPr>
          <w:r w:rsidRPr="00DD3CD2">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ell MT">
    <w:panose1 w:val="02020503060305020303"/>
    <w:charset w:val="00"/>
    <w:family w:val="roman"/>
    <w:pitch w:val="variable"/>
    <w:sig w:usb0="00000003" w:usb1="00000000" w:usb2="00000000" w:usb3="00000000" w:csb0="00000001" w:csb1="00000000"/>
  </w:font>
  <w:font w:name="MS PMincho">
    <w:charset w:val="80"/>
    <w:family w:val="roman"/>
    <w:pitch w:val="variable"/>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Barlow Light">
    <w:panose1 w:val="00000400000000000000"/>
    <w:charset w:val="00"/>
    <w:family w:val="auto"/>
    <w:pitch w:val="variable"/>
    <w:sig w:usb0="20000007" w:usb1="00000000" w:usb2="00000000" w:usb3="00000000" w:csb0="00000193"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3D82"/>
    <w:rsid w:val="0012377E"/>
    <w:rsid w:val="00150A7A"/>
    <w:rsid w:val="004138BE"/>
    <w:rsid w:val="0055769A"/>
    <w:rsid w:val="00575947"/>
    <w:rsid w:val="007870BF"/>
    <w:rsid w:val="00793D82"/>
    <w:rsid w:val="007D442E"/>
    <w:rsid w:val="00837324"/>
    <w:rsid w:val="00892A14"/>
    <w:rsid w:val="00906756"/>
    <w:rsid w:val="009243FC"/>
    <w:rsid w:val="0096357A"/>
    <w:rsid w:val="009E2347"/>
    <w:rsid w:val="00C07E98"/>
    <w:rsid w:val="00CC437F"/>
    <w:rsid w:val="00D70B7E"/>
    <w:rsid w:val="00DA0D3C"/>
    <w:rsid w:val="00E35A7B"/>
    <w:rsid w:val="00E76C19"/>
    <w:rsid w:val="00ED3F7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93D82"/>
    <w:rPr>
      <w:color w:val="808080"/>
    </w:rPr>
  </w:style>
  <w:style w:type="paragraph" w:customStyle="1" w:styleId="D8C0FF47B1A642B4B63E2DA94AE886A8">
    <w:name w:val="D8C0FF47B1A642B4B63E2DA94AE886A8"/>
    <w:rsid w:val="00793D8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99DA679694CFC4394B1BFF8642E7C0B" ma:contentTypeVersion="14" ma:contentTypeDescription="Create a new document." ma:contentTypeScope="" ma:versionID="79e8602f04bcad96fafe22f0e252fb9a">
  <xsd:schema xmlns:xsd="http://www.w3.org/2001/XMLSchema" xmlns:xs="http://www.w3.org/2001/XMLSchema" xmlns:p="http://schemas.microsoft.com/office/2006/metadata/properties" xmlns:ns2="1dafc5d5-7e20-4b64-8f6d-57362e98c8bc" xmlns:ns3="fa67e26f-5e15-4e0c-a405-b32a3aeab864" targetNamespace="http://schemas.microsoft.com/office/2006/metadata/properties" ma:root="true" ma:fieldsID="4e7adfac81c25f6b762c9a5013571921" ns2:_="" ns3:_="">
    <xsd:import namespace="1dafc5d5-7e20-4b64-8f6d-57362e98c8bc"/>
    <xsd:import namespace="fa67e26f-5e15-4e0c-a405-b32a3aeab86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afc5d5-7e20-4b64-8f6d-57362e98c8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bjectDetectorVersions" ma:index="12"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d04f2181-14e6-49fb-b5a6-75cb47ccca11"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a67e26f-5e15-4e0c-a405-b32a3aeab864"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1f21f506-7fb4-4703-a8c3-8f5791cf8070}" ma:internalName="TaxCatchAll" ma:showField="CatchAllData" ma:web="fa67e26f-5e15-4e0c-a405-b32a3aeab86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dafc5d5-7e20-4b64-8f6d-57362e98c8bc">
      <Terms xmlns="http://schemas.microsoft.com/office/infopath/2007/PartnerControls"/>
    </lcf76f155ced4ddcb4097134ff3c332f>
    <TaxCatchAll xmlns="fa67e26f-5e15-4e0c-a405-b32a3aeab86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D852AE4-6C58-41A4-B6D2-A8CE409A7B1E}"/>
</file>

<file path=customXml/itemProps2.xml><?xml version="1.0" encoding="utf-8"?>
<ds:datastoreItem xmlns:ds="http://schemas.openxmlformats.org/officeDocument/2006/customXml" ds:itemID="{CCF8F09A-C088-43A6-8565-EF9837383496}">
  <ds:schemaRefs>
    <ds:schemaRef ds:uri="http://schemas.microsoft.com/office/2006/metadata/properties"/>
    <ds:schemaRef ds:uri="http://schemas.microsoft.com/office/infopath/2007/PartnerControls"/>
    <ds:schemaRef ds:uri="26e46550-52d0-4cad-b2ad-2b8f4cc173ef"/>
    <ds:schemaRef ds:uri="f3a3f4af-9df9-4e1d-8c69-a33c6e733a58"/>
  </ds:schemaRefs>
</ds:datastoreItem>
</file>

<file path=customXml/itemProps3.xml><?xml version="1.0" encoding="utf-8"?>
<ds:datastoreItem xmlns:ds="http://schemas.openxmlformats.org/officeDocument/2006/customXml" ds:itemID="{AAB31B0A-9FCD-4434-BA98-442A672522A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+Hertford letterhead (25 Nov 11)</Template>
  <TotalTime>27</TotalTime>
  <Pages>2</Pages>
  <Words>865</Words>
  <Characters>4249</Characters>
  <Application>Microsoft Office Word</Application>
  <DocSecurity>0</DocSecurity>
  <Lines>86</Lines>
  <Paragraphs>19</Paragraphs>
  <ScaleCrop>false</ScaleCrop>
  <HeadingPairs>
    <vt:vector size="2" baseType="variant">
      <vt:variant>
        <vt:lpstr>Title</vt:lpstr>
      </vt:variant>
      <vt:variant>
        <vt:i4>1</vt:i4>
      </vt:variant>
    </vt:vector>
  </HeadingPairs>
  <TitlesOfParts>
    <vt:vector size="1" baseType="lpstr">
      <vt:lpstr>25 February 2008</vt:lpstr>
    </vt:vector>
  </TitlesOfParts>
  <Company>Microsoft</Company>
  <LinksUpToDate>false</LinksUpToDate>
  <CharactersWithSpaces>5095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25 February 2008</dc:title>
  <dc:creator>bishopbedfordpa</dc:creator>
  <cp:lastModifiedBy>Cyrus Moghtadaii</cp:lastModifiedBy>
  <cp:revision>24</cp:revision>
  <cp:lastPrinted>2016-06-22T11:50:00Z</cp:lastPrinted>
  <dcterms:created xsi:type="dcterms:W3CDTF">2025-11-05T11:13:00Z</dcterms:created>
  <dcterms:modified xsi:type="dcterms:W3CDTF">2025-11-05T11:50:00Z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0x010100699DA679694CFC4394B1BFF8642E7C0B</vt:lpwstr>
  </property>
  <property fmtid="{D5CDD505-2E9C-101B-9397-08002B2CF9AE}" pid="3" name="MediaServiceImageTags">
    <vt:lpwstr/>
  </property>
</Properties>
</file>